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DA74" w14:textId="4EA28409" w:rsidR="00003B10" w:rsidRDefault="00003B10" w:rsidP="00003B10">
      <w:pPr>
        <w:pStyle w:val="a7"/>
        <w:ind w:firstLine="0"/>
        <w:jc w:val="center"/>
        <w:rPr>
          <w:b/>
          <w:shd w:val="clear" w:color="auto" w:fill="FFFFFF"/>
        </w:rPr>
      </w:pPr>
      <w:bookmarkStart w:id="0" w:name="_GoBack"/>
      <w:bookmarkEnd w:id="0"/>
      <w:r>
        <w:rPr>
          <w:b/>
          <w:color w:val="000000" w:themeColor="text1"/>
        </w:rPr>
        <w:t xml:space="preserve">Резолюция первого </w:t>
      </w:r>
      <w:proofErr w:type="gramStart"/>
      <w:r>
        <w:rPr>
          <w:b/>
          <w:color w:val="000000" w:themeColor="text1"/>
        </w:rPr>
        <w:t>он-лайн</w:t>
      </w:r>
      <w:proofErr w:type="gramEnd"/>
      <w:r>
        <w:rPr>
          <w:b/>
          <w:color w:val="000000" w:themeColor="text1"/>
        </w:rPr>
        <w:t>-митинга: «</w:t>
      </w:r>
      <w:r>
        <w:rPr>
          <w:b/>
          <w:color w:val="000000"/>
          <w:shd w:val="clear" w:color="auto" w:fill="FFFFFF"/>
        </w:rPr>
        <w:t>Против цифровой диктатуры, за безопасность частной жизни и государства»</w:t>
      </w:r>
    </w:p>
    <w:p w14:paraId="7D7A6030" w14:textId="77777777" w:rsidR="00003B10" w:rsidRDefault="00003B10" w:rsidP="00003B10">
      <w:pPr>
        <w:pStyle w:val="a7"/>
        <w:ind w:firstLine="0"/>
        <w:rPr>
          <w:b/>
          <w:shd w:val="clear" w:color="auto" w:fill="FFFFFF"/>
        </w:rPr>
      </w:pPr>
    </w:p>
    <w:p w14:paraId="5AC91FA6" w14:textId="7DD7A1E8" w:rsidR="00003B10" w:rsidRDefault="00003B10" w:rsidP="00003B10">
      <w:pPr>
        <w:pStyle w:val="a7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6 мая 2020 года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93089D"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70D01A37" w14:textId="77777777" w:rsidR="00003B10" w:rsidRDefault="00003B10" w:rsidP="00003B10">
      <w:pPr>
        <w:pStyle w:val="a7"/>
        <w:ind w:firstLine="0"/>
        <w:rPr>
          <w:shd w:val="clear" w:color="auto" w:fill="FFFFFF"/>
        </w:rPr>
      </w:pPr>
    </w:p>
    <w:p w14:paraId="7A8A93EE" w14:textId="77777777" w:rsidR="00003B10" w:rsidRDefault="00003B10" w:rsidP="00003B10">
      <w:pPr>
        <w:pStyle w:val="a7"/>
        <w:ind w:firstLine="0"/>
        <w:rPr>
          <w:shd w:val="clear" w:color="auto" w:fill="FFFFFF"/>
        </w:rPr>
      </w:pPr>
    </w:p>
    <w:p w14:paraId="315A1DA7" w14:textId="0FE4E5D9" w:rsidR="00003B10" w:rsidRPr="00003B10" w:rsidRDefault="00003B10" w:rsidP="00003B10">
      <w:pPr>
        <w:pStyle w:val="a7"/>
        <w:ind w:firstLine="0"/>
        <w:jc w:val="both"/>
        <w:rPr>
          <w:bCs/>
          <w:shd w:val="clear" w:color="auto" w:fill="FFFFFF"/>
        </w:rPr>
      </w:pPr>
      <w:r>
        <w:rPr>
          <w:shd w:val="clear" w:color="auto" w:fill="FFFFFF"/>
        </w:rPr>
        <w:t xml:space="preserve">6 мая  2020 года по инициативе </w:t>
      </w:r>
      <w:r w:rsidR="003A0051">
        <w:rPr>
          <w:shd w:val="clear" w:color="auto" w:fill="FFFFFF"/>
        </w:rPr>
        <w:t>Информационно-п</w:t>
      </w:r>
      <w:r>
        <w:rPr>
          <w:shd w:val="clear" w:color="auto" w:fill="FFFFFF"/>
        </w:rPr>
        <w:t xml:space="preserve">равозащитного центра «ИВАН-ЧАЙ», </w:t>
      </w:r>
      <w:r w:rsidR="00404F03">
        <w:rPr>
          <w:shd w:val="clear" w:color="auto" w:fill="FFFFFF"/>
        </w:rPr>
        <w:t>общественного объединения «</w:t>
      </w:r>
      <w:r>
        <w:rPr>
          <w:shd w:val="clear" w:color="auto" w:fill="FFFFFF"/>
        </w:rPr>
        <w:t>Общественн</w:t>
      </w:r>
      <w:r w:rsidR="00404F03">
        <w:rPr>
          <w:shd w:val="clear" w:color="auto" w:fill="FFFFFF"/>
        </w:rPr>
        <w:t>ый</w:t>
      </w:r>
      <w:r>
        <w:rPr>
          <w:shd w:val="clear" w:color="auto" w:fill="FFFFFF"/>
        </w:rPr>
        <w:t xml:space="preserve"> уполномоченн</w:t>
      </w:r>
      <w:r w:rsidR="00404F03">
        <w:rPr>
          <w:shd w:val="clear" w:color="auto" w:fill="FFFFFF"/>
        </w:rPr>
        <w:t>ый</w:t>
      </w:r>
      <w:r>
        <w:rPr>
          <w:shd w:val="clear" w:color="auto" w:fill="FFFFFF"/>
        </w:rPr>
        <w:t xml:space="preserve"> по защите семьи</w:t>
      </w:r>
      <w:r w:rsidR="00404F03">
        <w:rPr>
          <w:shd w:val="clear" w:color="auto" w:fill="FFFFFF"/>
        </w:rPr>
        <w:t>»</w:t>
      </w:r>
      <w:r>
        <w:rPr>
          <w:shd w:val="clear" w:color="auto" w:fill="FFFFFF"/>
        </w:rPr>
        <w:t xml:space="preserve">, всероссийского </w:t>
      </w:r>
      <w:r w:rsidR="005C1B57">
        <w:rPr>
          <w:shd w:val="clear" w:color="auto" w:fill="FFFFFF"/>
        </w:rPr>
        <w:t>объединения</w:t>
      </w:r>
      <w:r>
        <w:rPr>
          <w:shd w:val="clear" w:color="auto" w:fill="FFFFFF"/>
        </w:rPr>
        <w:t xml:space="preserve"> «РОДИТЕЛЬСКИЙ ОТПОР» в условиях запрета на публичные мероприятия в связи с распространением </w:t>
      </w:r>
      <w:proofErr w:type="spellStart"/>
      <w:r>
        <w:rPr>
          <w:shd w:val="clear" w:color="auto" w:fill="FFFFFF"/>
        </w:rPr>
        <w:t>коронавирусной</w:t>
      </w:r>
      <w:proofErr w:type="spellEnd"/>
      <w:r>
        <w:rPr>
          <w:shd w:val="clear" w:color="auto" w:fill="FFFFFF"/>
        </w:rPr>
        <w:t xml:space="preserve"> инфекции</w:t>
      </w:r>
      <w:r w:rsidR="003A0051">
        <w:rPr>
          <w:shd w:val="clear" w:color="auto" w:fill="FFFFFF"/>
        </w:rPr>
        <w:t xml:space="preserve">, в связи с </w:t>
      </w:r>
      <w:r>
        <w:rPr>
          <w:shd w:val="clear" w:color="auto" w:fill="FFFFFF"/>
        </w:rPr>
        <w:t>агрессивным срочным продвижением законопроектов, представляющих собой угрозу безопасности частной жизни и государства, проведен первый он-лайн митинг «</w:t>
      </w:r>
      <w:r w:rsidRPr="00003B10">
        <w:rPr>
          <w:bCs/>
          <w:color w:val="000000"/>
          <w:shd w:val="clear" w:color="auto" w:fill="FFFFFF"/>
        </w:rPr>
        <w:t>Против цифровой диктатуры, за безопасность частной жизни и государства</w:t>
      </w:r>
      <w:r w:rsidRPr="00003B10">
        <w:rPr>
          <w:bCs/>
          <w:shd w:val="clear" w:color="auto" w:fill="FFFFFF"/>
        </w:rPr>
        <w:t>».</w:t>
      </w:r>
    </w:p>
    <w:p w14:paraId="693063CF" w14:textId="77777777" w:rsidR="00003B10" w:rsidRDefault="00003B10" w:rsidP="00003B10">
      <w:pPr>
        <w:pStyle w:val="a7"/>
        <w:ind w:firstLine="0"/>
        <w:jc w:val="both"/>
        <w:rPr>
          <w:shd w:val="clear" w:color="auto" w:fill="FFFFFF"/>
        </w:rPr>
      </w:pPr>
    </w:p>
    <w:p w14:paraId="0071FBBB" w14:textId="2B112280" w:rsidR="00003B10" w:rsidRDefault="00003B10" w:rsidP="00003B10">
      <w:pPr>
        <w:spacing w:line="240" w:lineRule="auto"/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митинге приняли участие руководители и эксперты общественных объединений, научные деятели, </w:t>
      </w:r>
      <w:r w:rsidR="001D1347">
        <w:rPr>
          <w:shd w:val="clear" w:color="auto" w:fill="FFFFFF"/>
        </w:rPr>
        <w:t xml:space="preserve">военные эксперты, </w:t>
      </w:r>
      <w:r>
        <w:rPr>
          <w:shd w:val="clear" w:color="auto" w:fill="FFFFFF"/>
        </w:rPr>
        <w:t xml:space="preserve">юристы, историки, представители духовенства, СМИ, деятели культуры. </w:t>
      </w:r>
      <w:r w:rsidR="001D1347">
        <w:rPr>
          <w:shd w:val="clear" w:color="auto" w:fill="FFFFFF"/>
        </w:rPr>
        <w:t>В митинге участ</w:t>
      </w:r>
      <w:r w:rsidR="0093089D">
        <w:rPr>
          <w:shd w:val="clear" w:color="auto" w:fill="FFFFFF"/>
        </w:rPr>
        <w:t>вовало</w:t>
      </w:r>
      <w:r w:rsidR="001D1347">
        <w:rPr>
          <w:shd w:val="clear" w:color="auto" w:fill="FFFFFF"/>
        </w:rPr>
        <w:t xml:space="preserve"> </w:t>
      </w:r>
      <w:r w:rsidR="00CF2FB8">
        <w:rPr>
          <w:shd w:val="clear" w:color="auto" w:fill="FFFFFF"/>
        </w:rPr>
        <w:t>более</w:t>
      </w:r>
      <w:r w:rsidR="001D1347">
        <w:rPr>
          <w:shd w:val="clear" w:color="auto" w:fill="FFFFFF"/>
        </w:rPr>
        <w:t xml:space="preserve"> </w:t>
      </w:r>
      <w:r w:rsidR="005C1B57">
        <w:rPr>
          <w:shd w:val="clear" w:color="auto" w:fill="FFFFFF"/>
        </w:rPr>
        <w:t>5</w:t>
      </w:r>
      <w:r w:rsidR="001D1347">
        <w:rPr>
          <w:shd w:val="clear" w:color="auto" w:fill="FFFFFF"/>
        </w:rPr>
        <w:t xml:space="preserve"> тысяч человек. </w:t>
      </w:r>
    </w:p>
    <w:p w14:paraId="2FD2EE41" w14:textId="77777777" w:rsidR="00003B10" w:rsidRDefault="00003B10" w:rsidP="00003B10">
      <w:pPr>
        <w:spacing w:line="240" w:lineRule="auto"/>
        <w:ind w:firstLine="0"/>
        <w:jc w:val="both"/>
        <w:rPr>
          <w:shd w:val="clear" w:color="auto" w:fill="FFFFFF"/>
        </w:rPr>
      </w:pPr>
    </w:p>
    <w:p w14:paraId="4A0B0BBB" w14:textId="175A3B57" w:rsidR="00003B10" w:rsidRDefault="00003B10" w:rsidP="001D1347">
      <w:pPr>
        <w:shd w:val="clear" w:color="auto" w:fill="FFFFFF"/>
        <w:spacing w:line="240" w:lineRule="auto"/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Участники </w:t>
      </w:r>
      <w:r w:rsidR="0093089D">
        <w:rPr>
          <w:shd w:val="clear" w:color="auto" w:fill="FFFFFF"/>
        </w:rPr>
        <w:t xml:space="preserve">мероприятия </w:t>
      </w:r>
      <w:r w:rsidR="001D1347">
        <w:rPr>
          <w:shd w:val="clear" w:color="auto" w:fill="FFFFFF"/>
        </w:rPr>
        <w:t>о</w:t>
      </w:r>
      <w:r>
        <w:rPr>
          <w:shd w:val="clear" w:color="auto" w:fill="FFFFFF"/>
        </w:rPr>
        <w:t xml:space="preserve">бсудили многочисленные проблемы и угрозы, связанные с </w:t>
      </w:r>
      <w:r w:rsidR="001D1347" w:rsidRPr="009024ED">
        <w:rPr>
          <w:rFonts w:eastAsia="Times New Roman"/>
          <w:bCs/>
          <w:kern w:val="36"/>
          <w:lang w:eastAsia="ru-RU"/>
        </w:rPr>
        <w:t>законопроект</w:t>
      </w:r>
      <w:r w:rsidR="003A0051">
        <w:rPr>
          <w:rFonts w:eastAsia="Times New Roman"/>
          <w:bCs/>
          <w:kern w:val="36"/>
          <w:lang w:eastAsia="ru-RU"/>
        </w:rPr>
        <w:t>ом</w:t>
      </w:r>
      <w:r w:rsidR="001D1347" w:rsidRPr="009024ED">
        <w:rPr>
          <w:rFonts w:eastAsia="Times New Roman"/>
          <w:bCs/>
          <w:kern w:val="36"/>
          <w:lang w:eastAsia="ru-RU"/>
        </w:rPr>
        <w:t xml:space="preserve"> </w:t>
      </w:r>
      <w:r w:rsidR="001D1347" w:rsidRPr="00F32AD9">
        <w:rPr>
          <w:rFonts w:eastAsia="Times New Roman"/>
          <w:kern w:val="36"/>
          <w:lang w:eastAsia="ru-RU"/>
        </w:rPr>
        <w:t>№ 759897-7 «</w:t>
      </w:r>
      <w:r w:rsidR="001D1347" w:rsidRPr="00F32AD9">
        <w:rPr>
          <w:rFonts w:eastAsia="Times New Roman"/>
          <w:lang w:eastAsia="ru-RU"/>
        </w:rPr>
        <w:t>О едином федеральном информационном регистре, содержащем сведения о населении Российской Федерации»</w:t>
      </w:r>
      <w:r w:rsidR="001D1347">
        <w:rPr>
          <w:rFonts w:eastAsia="Times New Roman"/>
          <w:lang w:eastAsia="ru-RU"/>
        </w:rPr>
        <w:t xml:space="preserve"> (принят во втором чтении), </w:t>
      </w:r>
      <w:r w:rsidR="001D1347">
        <w:rPr>
          <w:color w:val="000000" w:themeColor="text1"/>
          <w:shd w:val="clear" w:color="auto" w:fill="FFFFFF"/>
        </w:rPr>
        <w:t>законопроект</w:t>
      </w:r>
      <w:r w:rsidR="003A0051">
        <w:rPr>
          <w:color w:val="000000" w:themeColor="text1"/>
          <w:shd w:val="clear" w:color="auto" w:fill="FFFFFF"/>
        </w:rPr>
        <w:t>ом</w:t>
      </w:r>
      <w:r w:rsidR="001D1347">
        <w:rPr>
          <w:color w:val="000000" w:themeColor="text1"/>
          <w:shd w:val="clear" w:color="auto" w:fill="FFFFFF"/>
        </w:rPr>
        <w:t xml:space="preserve"> № </w:t>
      </w:r>
      <w:r w:rsidR="001D1347" w:rsidRPr="0034293F">
        <w:rPr>
          <w:color w:val="212121"/>
          <w:spacing w:val="2"/>
          <w:shd w:val="clear" w:color="auto" w:fill="FFFFFF"/>
        </w:rPr>
        <w:t>922869-7</w:t>
      </w:r>
      <w:r w:rsidR="001D1347" w:rsidRPr="0034293F">
        <w:rPr>
          <w:color w:val="000000" w:themeColor="text1"/>
          <w:shd w:val="clear" w:color="auto" w:fill="FFFFFF"/>
        </w:rPr>
        <w:t xml:space="preserve"> «</w:t>
      </w:r>
      <w:r w:rsidR="001D1347" w:rsidRPr="0034293F">
        <w:t>Об экспериментальных правовых режимах в сфере цифровых инноваций в Российской Федерации»</w:t>
      </w:r>
      <w:r w:rsidR="001D1347" w:rsidRPr="003A0051">
        <w:rPr>
          <w:bCs/>
        </w:rPr>
        <w:t xml:space="preserve">, </w:t>
      </w:r>
      <w:r w:rsidR="001D1347" w:rsidRPr="001D1347">
        <w:rPr>
          <w:bCs/>
        </w:rPr>
        <w:t>принятием</w:t>
      </w:r>
      <w:r w:rsidR="001D1347">
        <w:rPr>
          <w:b/>
        </w:rPr>
        <w:t xml:space="preserve"> </w:t>
      </w:r>
      <w:r w:rsidR="001D1347">
        <w:rPr>
          <w:color w:val="000000" w:themeColor="text1"/>
          <w:shd w:val="clear" w:color="auto" w:fill="FFFFFF"/>
        </w:rPr>
        <w:t>ФЗ РФ</w:t>
      </w:r>
      <w:r w:rsidR="001D1347" w:rsidRPr="0034293F">
        <w:rPr>
          <w:color w:val="000000" w:themeColor="text1"/>
          <w:shd w:val="clear" w:color="auto" w:fill="FFFFFF"/>
        </w:rPr>
        <w:t xml:space="preserve"> от 24.04.2020 N 123-ФЗ "О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"О персональных данных</w:t>
      </w:r>
      <w:r w:rsidR="001D1347" w:rsidRPr="003A0051">
        <w:rPr>
          <w:color w:val="000000" w:themeColor="text1"/>
          <w:shd w:val="clear" w:color="auto" w:fill="FFFFFF"/>
        </w:rPr>
        <w:t>"</w:t>
      </w:r>
      <w:r w:rsidR="001D1347" w:rsidRPr="003A0051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1D1347">
        <w:rPr>
          <w:rFonts w:eastAsia="Times New Roman"/>
          <w:lang w:eastAsia="ru-RU"/>
        </w:rPr>
        <w:t xml:space="preserve"> </w:t>
      </w:r>
      <w:r>
        <w:rPr>
          <w:shd w:val="clear" w:color="auto" w:fill="FFFFFF"/>
        </w:rPr>
        <w:t>реализацией проекта «Цифровая экономика» в Российской Федерации</w:t>
      </w:r>
      <w:r w:rsidR="001D1347">
        <w:rPr>
          <w:shd w:val="clear" w:color="auto" w:fill="FFFFFF"/>
        </w:rPr>
        <w:t>.</w:t>
      </w:r>
    </w:p>
    <w:p w14:paraId="64CC3316" w14:textId="77777777" w:rsidR="005C1B57" w:rsidRDefault="005C1B57" w:rsidP="001D1347">
      <w:pPr>
        <w:shd w:val="clear" w:color="auto" w:fill="FFFFFF"/>
        <w:spacing w:line="240" w:lineRule="auto"/>
        <w:ind w:firstLine="0"/>
        <w:jc w:val="both"/>
        <w:rPr>
          <w:shd w:val="clear" w:color="auto" w:fill="FFFFFF"/>
        </w:rPr>
      </w:pPr>
    </w:p>
    <w:p w14:paraId="261CDBA8" w14:textId="785AB999" w:rsidR="005C1B57" w:rsidRDefault="005C1B57" w:rsidP="001D1347">
      <w:pPr>
        <w:shd w:val="clear" w:color="auto" w:fill="FFFFFF"/>
        <w:spacing w:line="240" w:lineRule="auto"/>
        <w:ind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Особое внимание докладчики обратили на</w:t>
      </w:r>
      <w:r w:rsidR="00404F03">
        <w:rPr>
          <w:shd w:val="clear" w:color="auto" w:fill="FFFFFF"/>
        </w:rPr>
        <w:t xml:space="preserve"> недопустимость экстренного принятия законов</w:t>
      </w:r>
      <w:r w:rsidR="003A0051">
        <w:rPr>
          <w:shd w:val="clear" w:color="auto" w:fill="FFFFFF"/>
        </w:rPr>
        <w:t>, направленных на полномасштабную цифровизацию и проведение цифровых экспериментов,</w:t>
      </w:r>
      <w:r w:rsidR="00404F03">
        <w:rPr>
          <w:shd w:val="clear" w:color="auto" w:fill="FFFFFF"/>
        </w:rPr>
        <w:t xml:space="preserve"> без широкого общественного и экспертного обсуждения под предлогом </w:t>
      </w:r>
      <w:r w:rsidR="003A0051">
        <w:rPr>
          <w:shd w:val="clear" w:color="auto" w:fill="FFFFFF"/>
        </w:rPr>
        <w:t xml:space="preserve">борьбы с </w:t>
      </w:r>
      <w:proofErr w:type="spellStart"/>
      <w:r w:rsidR="00404F03">
        <w:rPr>
          <w:shd w:val="clear" w:color="auto" w:fill="FFFFFF"/>
        </w:rPr>
        <w:t>коронавирусной</w:t>
      </w:r>
      <w:proofErr w:type="spellEnd"/>
      <w:r w:rsidR="00404F03">
        <w:rPr>
          <w:shd w:val="clear" w:color="auto" w:fill="FFFFFF"/>
        </w:rPr>
        <w:t xml:space="preserve"> инфекци</w:t>
      </w:r>
      <w:r w:rsidR="00E21145">
        <w:rPr>
          <w:shd w:val="clear" w:color="auto" w:fill="FFFFFF"/>
        </w:rPr>
        <w:t>ей</w:t>
      </w:r>
      <w:r w:rsidR="00404F03">
        <w:rPr>
          <w:shd w:val="clear" w:color="auto" w:fill="FFFFFF"/>
        </w:rPr>
        <w:t xml:space="preserve">. В частности, </w:t>
      </w:r>
      <w:r w:rsidR="00E21145">
        <w:rPr>
          <w:rFonts w:eastAsia="Times New Roman"/>
          <w:lang w:eastAsia="ru-RU"/>
        </w:rPr>
        <w:t xml:space="preserve">17 апреля 2020 г. </w:t>
      </w:r>
      <w:r w:rsidR="00404F03">
        <w:rPr>
          <w:shd w:val="clear" w:color="auto" w:fill="FFFFFF"/>
        </w:rPr>
        <w:t xml:space="preserve">в нарушение Регламента Думы </w:t>
      </w:r>
      <w:r w:rsidR="00404F03" w:rsidRPr="009024ED">
        <w:rPr>
          <w:rFonts w:eastAsia="Times New Roman"/>
          <w:bCs/>
          <w:kern w:val="36"/>
          <w:lang w:eastAsia="ru-RU"/>
        </w:rPr>
        <w:t xml:space="preserve">законопроект </w:t>
      </w:r>
      <w:r w:rsidR="00404F03" w:rsidRPr="00F32AD9">
        <w:rPr>
          <w:rFonts w:eastAsia="Times New Roman"/>
          <w:kern w:val="36"/>
          <w:lang w:eastAsia="ru-RU"/>
        </w:rPr>
        <w:t>№ 759897-7 «</w:t>
      </w:r>
      <w:r w:rsidR="00404F03" w:rsidRPr="00F32AD9">
        <w:rPr>
          <w:rFonts w:eastAsia="Times New Roman"/>
          <w:lang w:eastAsia="ru-RU"/>
        </w:rPr>
        <w:t>О едином федеральном информационном регистре, содержащем сведения о населении Российской Федерации»</w:t>
      </w:r>
      <w:r w:rsidR="003A0051">
        <w:rPr>
          <w:rFonts w:eastAsia="Times New Roman"/>
          <w:lang w:eastAsia="ru-RU"/>
        </w:rPr>
        <w:t xml:space="preserve"> был принят во втором </w:t>
      </w:r>
      <w:r w:rsidR="008A0E91">
        <w:rPr>
          <w:rFonts w:eastAsia="Times New Roman"/>
          <w:lang w:eastAsia="ru-RU"/>
        </w:rPr>
        <w:t xml:space="preserve">чтении </w:t>
      </w:r>
      <w:r w:rsidR="00156D9D">
        <w:rPr>
          <w:rFonts w:eastAsia="Times New Roman"/>
          <w:lang w:eastAsia="ru-RU"/>
        </w:rPr>
        <w:t>«</w:t>
      </w:r>
      <w:r w:rsidR="003A0051">
        <w:rPr>
          <w:rFonts w:eastAsia="Times New Roman"/>
          <w:lang w:eastAsia="ru-RU"/>
        </w:rPr>
        <w:t xml:space="preserve">без </w:t>
      </w:r>
      <w:r w:rsidR="00E21145">
        <w:rPr>
          <w:rFonts w:eastAsia="Times New Roman"/>
          <w:lang w:eastAsia="ru-RU"/>
        </w:rPr>
        <w:t>обсуждения</w:t>
      </w:r>
      <w:r w:rsidR="00156D9D">
        <w:rPr>
          <w:rFonts w:eastAsia="Times New Roman"/>
          <w:lang w:eastAsia="ru-RU"/>
        </w:rPr>
        <w:t>»</w:t>
      </w:r>
      <w:r w:rsidR="00E21145">
        <w:rPr>
          <w:rFonts w:eastAsia="Times New Roman"/>
          <w:lang w:eastAsia="ru-RU"/>
        </w:rPr>
        <w:t xml:space="preserve"> </w:t>
      </w:r>
      <w:r w:rsidR="003A0051">
        <w:rPr>
          <w:rFonts w:eastAsia="Times New Roman"/>
          <w:lang w:eastAsia="ru-RU"/>
        </w:rPr>
        <w:t>в отсутствие соответствующего процедурного решения</w:t>
      </w:r>
      <w:r w:rsidR="00156D9D">
        <w:rPr>
          <w:rFonts w:eastAsia="Times New Roman"/>
          <w:lang w:eastAsia="ru-RU"/>
        </w:rPr>
        <w:t>, которое должно приниматься</w:t>
      </w:r>
      <w:r w:rsidR="003A0051">
        <w:rPr>
          <w:rFonts w:eastAsia="Times New Roman"/>
          <w:lang w:eastAsia="ru-RU"/>
        </w:rPr>
        <w:t xml:space="preserve"> большинством голосов депутатов (</w:t>
      </w:r>
      <w:r w:rsidR="00E21145">
        <w:rPr>
          <w:rFonts w:eastAsia="Times New Roman"/>
          <w:lang w:eastAsia="ru-RU"/>
        </w:rPr>
        <w:t xml:space="preserve">подп. «ж» </w:t>
      </w:r>
      <w:r w:rsidR="003A0051">
        <w:rPr>
          <w:rFonts w:eastAsia="Times New Roman"/>
          <w:lang w:eastAsia="ru-RU"/>
        </w:rPr>
        <w:t xml:space="preserve">п. </w:t>
      </w:r>
      <w:r w:rsidR="00E21145">
        <w:rPr>
          <w:rFonts w:eastAsia="Times New Roman"/>
          <w:lang w:eastAsia="ru-RU"/>
        </w:rPr>
        <w:t>2</w:t>
      </w:r>
      <w:r w:rsidR="003A0051">
        <w:rPr>
          <w:rFonts w:eastAsia="Times New Roman"/>
          <w:lang w:eastAsia="ru-RU"/>
        </w:rPr>
        <w:t xml:space="preserve"> ст. 84 Регламента</w:t>
      </w:r>
      <w:r w:rsidR="008A0E91">
        <w:rPr>
          <w:rFonts w:eastAsia="Times New Roman"/>
          <w:lang w:eastAsia="ru-RU"/>
        </w:rPr>
        <w:t xml:space="preserve"> Госдумы</w:t>
      </w:r>
      <w:r w:rsidR="003A0051">
        <w:rPr>
          <w:rFonts w:eastAsia="Times New Roman"/>
          <w:lang w:eastAsia="ru-RU"/>
        </w:rPr>
        <w:t>).</w:t>
      </w:r>
      <w:r w:rsidR="00E21145">
        <w:rPr>
          <w:rFonts w:eastAsia="Times New Roman"/>
          <w:lang w:eastAsia="ru-RU"/>
        </w:rPr>
        <w:t xml:space="preserve"> </w:t>
      </w:r>
      <w:r w:rsidR="003A0051">
        <w:rPr>
          <w:rFonts w:eastAsia="Times New Roman"/>
          <w:lang w:eastAsia="ru-RU"/>
        </w:rPr>
        <w:t xml:space="preserve"> Также молниеносно и без широкого обсуждения принят и подписан </w:t>
      </w:r>
      <w:r w:rsidR="003A0051">
        <w:rPr>
          <w:color w:val="000000" w:themeColor="text1"/>
          <w:shd w:val="clear" w:color="auto" w:fill="FFFFFF"/>
        </w:rPr>
        <w:t>ФЗ РФ</w:t>
      </w:r>
      <w:r w:rsidR="003A0051" w:rsidRPr="0034293F">
        <w:rPr>
          <w:color w:val="000000" w:themeColor="text1"/>
          <w:shd w:val="clear" w:color="auto" w:fill="FFFFFF"/>
        </w:rPr>
        <w:t xml:space="preserve"> от 24.04.2020 N 123-ФЗ </w:t>
      </w:r>
      <w:r w:rsidR="00156D9D">
        <w:rPr>
          <w:color w:val="000000" w:themeColor="text1"/>
          <w:shd w:val="clear" w:color="auto" w:fill="FFFFFF"/>
        </w:rPr>
        <w:t>«</w:t>
      </w:r>
      <w:r w:rsidR="003A0051" w:rsidRPr="0034293F">
        <w:rPr>
          <w:color w:val="000000" w:themeColor="text1"/>
          <w:shd w:val="clear" w:color="auto" w:fill="FFFFFF"/>
        </w:rPr>
        <w:t>О проведении эксперимента</w:t>
      </w:r>
      <w:r w:rsidR="003A0051">
        <w:rPr>
          <w:color w:val="000000" w:themeColor="text1"/>
          <w:shd w:val="clear" w:color="auto" w:fill="FFFFFF"/>
        </w:rPr>
        <w:t xml:space="preserve">…», который направлен на проведение эксперимента с внедрением искусственного интеллекта в Москве. </w:t>
      </w:r>
      <w:r w:rsidR="00E21145">
        <w:rPr>
          <w:color w:val="000000" w:themeColor="text1"/>
          <w:shd w:val="clear" w:color="auto" w:fill="FFFFFF"/>
        </w:rPr>
        <w:t xml:space="preserve">Все подобные законы, корневым образом меняющие жизненный уклад, формирующие новую цифровую реальность, в том числе через отмену общего нормативного регулирования, требуют публичного обсуждения, проведения парламентских слушаний, </w:t>
      </w:r>
      <w:r w:rsidR="008A0E91">
        <w:rPr>
          <w:color w:val="000000" w:themeColor="text1"/>
          <w:shd w:val="clear" w:color="auto" w:fill="FFFFFF"/>
        </w:rPr>
        <w:t xml:space="preserve">серьезного открытого </w:t>
      </w:r>
      <w:r w:rsidR="00E21145">
        <w:rPr>
          <w:color w:val="000000" w:themeColor="text1"/>
          <w:shd w:val="clear" w:color="auto" w:fill="FFFFFF"/>
        </w:rPr>
        <w:t xml:space="preserve">анализа </w:t>
      </w:r>
      <w:r w:rsidR="008A0E91">
        <w:rPr>
          <w:color w:val="000000" w:themeColor="text1"/>
          <w:shd w:val="clear" w:color="auto" w:fill="FFFFFF"/>
        </w:rPr>
        <w:t xml:space="preserve">конкретных механизмов реализации </w:t>
      </w:r>
      <w:r w:rsidR="00E21145">
        <w:rPr>
          <w:color w:val="000000" w:themeColor="text1"/>
          <w:shd w:val="clear" w:color="auto" w:fill="FFFFFF"/>
        </w:rPr>
        <w:t>и достижения общественного консенсуса</w:t>
      </w:r>
      <w:r w:rsidR="00156D9D">
        <w:rPr>
          <w:color w:val="000000" w:themeColor="text1"/>
          <w:shd w:val="clear" w:color="auto" w:fill="FFFFFF"/>
        </w:rPr>
        <w:t>, поскольку по сути дела речь идет о проведении принудительных опытов над людьми, которые запрещены по ч. 2 ст. 21 Конституции.</w:t>
      </w:r>
    </w:p>
    <w:p w14:paraId="2733B024" w14:textId="77777777" w:rsidR="005C1B57" w:rsidRDefault="005C1B57" w:rsidP="001D1347">
      <w:pPr>
        <w:shd w:val="clear" w:color="auto" w:fill="FFFFFF"/>
        <w:spacing w:line="240" w:lineRule="auto"/>
        <w:ind w:firstLine="0"/>
        <w:jc w:val="both"/>
        <w:rPr>
          <w:shd w:val="clear" w:color="auto" w:fill="FFFFFF"/>
        </w:rPr>
      </w:pPr>
    </w:p>
    <w:p w14:paraId="086279A8" w14:textId="0717FA09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 xml:space="preserve">Докладами участников </w:t>
      </w:r>
      <w:r w:rsidR="001D1347">
        <w:rPr>
          <w:shd w:val="clear" w:color="auto" w:fill="FFFFFF"/>
        </w:rPr>
        <w:t>митинга до</w:t>
      </w:r>
      <w:r>
        <w:rPr>
          <w:shd w:val="clear" w:color="auto" w:fill="FFFFFF"/>
        </w:rPr>
        <w:t>казано планомерное формирование в России юридической базы для тотального электронного контроля за всеми гражданами</w:t>
      </w:r>
      <w:r>
        <w:rPr>
          <w:color w:val="000000" w:themeColor="text1"/>
          <w:shd w:val="clear" w:color="auto" w:fill="FFFFFF"/>
        </w:rPr>
        <w:t>,</w:t>
      </w:r>
      <w:r w:rsidR="001D1347">
        <w:rPr>
          <w:color w:val="000000" w:themeColor="text1"/>
          <w:shd w:val="clear" w:color="auto" w:fill="FFFFFF"/>
        </w:rPr>
        <w:t xml:space="preserve"> в том числе в связи с продвижением вышеупомянутых законопроектов. Это</w:t>
      </w:r>
      <w:r>
        <w:rPr>
          <w:color w:val="000000" w:themeColor="text1"/>
          <w:shd w:val="clear" w:color="auto" w:fill="FFFFFF"/>
        </w:rPr>
        <w:t xml:space="preserve"> приводит к нарушению основополагающих конституционных прав, включая неприкосновенность частной жизни и </w:t>
      </w:r>
      <w:r>
        <w:rPr>
          <w:color w:val="000000" w:themeColor="text1"/>
          <w:shd w:val="clear" w:color="auto" w:fill="FFFFFF"/>
        </w:rPr>
        <w:lastRenderedPageBreak/>
        <w:t>недопустимость использования информации о частной жизни гражданина без его согласия (</w:t>
      </w:r>
      <w:proofErr w:type="spellStart"/>
      <w:r>
        <w:rPr>
          <w:color w:val="000000" w:themeColor="text1"/>
          <w:shd w:val="clear" w:color="auto" w:fill="FFFFFF"/>
        </w:rPr>
        <w:t>ст.ст</w:t>
      </w:r>
      <w:proofErr w:type="spellEnd"/>
      <w:r>
        <w:rPr>
          <w:color w:val="000000" w:themeColor="text1"/>
          <w:shd w:val="clear" w:color="auto" w:fill="FFFFFF"/>
        </w:rPr>
        <w:t xml:space="preserve">. 23, 24 Конституции РФ). </w:t>
      </w:r>
    </w:p>
    <w:p w14:paraId="44E1D85B" w14:textId="77777777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2735E8FC" w14:textId="0568C72C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В частности, вступил в силу Федеральный закон РФ от 1 апреля 2019 года № 48-ФЗ «О внесении изменений в Федеральный закон «Об индивидуальном (персонифицированном) учете в системе обязательного пенсионного страхования” и отдельные законодательные акты Российской Федерации», который легитимировал (узаконил) СНИЛС в качестве уникального цифрового идентификатора личности в сфере государственных услуг.</w:t>
      </w:r>
    </w:p>
    <w:p w14:paraId="5A37E1CA" w14:textId="77777777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5AC404CD" w14:textId="2A2DD30E" w:rsidR="00003B10" w:rsidRDefault="00156D9D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Л</w:t>
      </w:r>
      <w:r w:rsidR="00003B10">
        <w:rPr>
          <w:color w:val="000000" w:themeColor="text1"/>
          <w:shd w:val="clear" w:color="auto" w:fill="FFFFFF"/>
        </w:rPr>
        <w:t xml:space="preserve">егализована база для детального контроля за </w:t>
      </w:r>
      <w:r w:rsidR="00003B10">
        <w:rPr>
          <w:shd w:val="clear" w:color="auto" w:fill="FFFFFF"/>
        </w:rPr>
        <w:t>здоровьем граждан (</w:t>
      </w:r>
      <w:r w:rsidR="00003B10">
        <w:t>Единая</w:t>
      </w:r>
      <w:r w:rsidR="00003B10">
        <w:rPr>
          <w:shd w:val="clear" w:color="auto" w:fill="FFFFFF"/>
        </w:rPr>
        <w:t xml:space="preserve"> </w:t>
      </w:r>
      <w:r w:rsidR="00003B10">
        <w:t>государственная</w:t>
      </w:r>
      <w:r w:rsidR="00003B10">
        <w:rPr>
          <w:shd w:val="clear" w:color="auto" w:fill="FFFFFF"/>
        </w:rPr>
        <w:t xml:space="preserve"> </w:t>
      </w:r>
      <w:r w:rsidR="00003B10">
        <w:t>информационная</w:t>
      </w:r>
      <w:r w:rsidR="00003B10">
        <w:rPr>
          <w:shd w:val="clear" w:color="auto" w:fill="FFFFFF"/>
        </w:rPr>
        <w:t xml:space="preserve"> </w:t>
      </w:r>
      <w:r w:rsidR="00003B10">
        <w:t>система</w:t>
      </w:r>
      <w:r w:rsidR="00003B10">
        <w:rPr>
          <w:shd w:val="clear" w:color="auto" w:fill="FFFFFF"/>
        </w:rPr>
        <w:t xml:space="preserve"> в сфере </w:t>
      </w:r>
      <w:r w:rsidR="00003B10">
        <w:t>здравоохранения, ЕГИСЗ</w:t>
      </w:r>
      <w:r w:rsidR="00003B10">
        <w:rPr>
          <w:shd w:val="clear" w:color="auto" w:fill="FFFFFF"/>
        </w:rPr>
        <w:t xml:space="preserve">). Создается Единая государственная информационная система социального обеспечения (ЕГИССО), которая принудительно в нарушение Конституции </w:t>
      </w:r>
      <w:r w:rsidR="00003B10">
        <w:rPr>
          <w:color w:val="000000" w:themeColor="text1"/>
          <w:shd w:val="clear" w:color="auto" w:fill="FFFFFF"/>
        </w:rPr>
        <w:t xml:space="preserve">аккумулирует </w:t>
      </w:r>
      <w:r>
        <w:rPr>
          <w:color w:val="000000" w:themeColor="text1"/>
          <w:shd w:val="clear" w:color="auto" w:fill="FFFFFF"/>
        </w:rPr>
        <w:t>широкий спектр информации о гражданах</w:t>
      </w:r>
      <w:r w:rsidR="00003B10">
        <w:rPr>
          <w:color w:val="000000" w:themeColor="text1"/>
          <w:shd w:val="clear" w:color="auto" w:fill="FFFFFF"/>
        </w:rPr>
        <w:t xml:space="preserve">. Формируются базы данных в сфере образования, направленные на тотальный ежедневный электронный контроль за обучением граждан (в т.ч. с использованием навязываемых учащимся электронных карт «проход-питание», электронных дневников, журналов, электронного поступления в школы). В имущественной сфере при регистрации прав на недвижимость введено принудительное применение СНИЛС при оформлении прав собственности. </w:t>
      </w:r>
    </w:p>
    <w:p w14:paraId="2CF907D0" w14:textId="77777777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68AD7A25" w14:textId="4D7CB811" w:rsidR="00003B10" w:rsidRDefault="00ED49D3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Различные </w:t>
      </w:r>
      <w:r w:rsidR="00003B10">
        <w:rPr>
          <w:color w:val="000000" w:themeColor="text1"/>
          <w:shd w:val="clear" w:color="auto" w:fill="FFFFFF"/>
        </w:rPr>
        <w:t>информационные системы являются интегрируемыми</w:t>
      </w:r>
      <w:r>
        <w:rPr>
          <w:color w:val="000000" w:themeColor="text1"/>
          <w:shd w:val="clear" w:color="auto" w:fill="FFFFFF"/>
        </w:rPr>
        <w:t xml:space="preserve"> через</w:t>
      </w:r>
      <w:r w:rsidR="00003B10">
        <w:rPr>
          <w:color w:val="000000" w:themeColor="text1"/>
          <w:shd w:val="clear" w:color="auto" w:fill="FFFFFF"/>
        </w:rPr>
        <w:t xml:space="preserve"> СНИЛС как сквозно</w:t>
      </w:r>
      <w:r>
        <w:rPr>
          <w:color w:val="000000" w:themeColor="text1"/>
          <w:shd w:val="clear" w:color="auto" w:fill="FFFFFF"/>
        </w:rPr>
        <w:t>й</w:t>
      </w:r>
      <w:r w:rsidR="00003B10">
        <w:rPr>
          <w:color w:val="000000" w:themeColor="text1"/>
          <w:shd w:val="clear" w:color="auto" w:fill="FFFFFF"/>
        </w:rPr>
        <w:t xml:space="preserve"> идентификатор личности</w:t>
      </w:r>
      <w:r w:rsidR="001D1347">
        <w:rPr>
          <w:color w:val="000000" w:themeColor="text1"/>
          <w:shd w:val="clear" w:color="auto" w:fill="FFFFFF"/>
        </w:rPr>
        <w:t>.</w:t>
      </w:r>
    </w:p>
    <w:p w14:paraId="6233D77F" w14:textId="77777777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2ACB2694" w14:textId="2025EF04" w:rsidR="00E76324" w:rsidRDefault="00003B10" w:rsidP="008A0E91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lang w:eastAsia="ru-RU"/>
        </w:rPr>
        <w:t>На</w:t>
      </w:r>
      <w:r w:rsidR="00ED49D3">
        <w:rPr>
          <w:rFonts w:eastAsia="Times New Roman"/>
          <w:color w:val="000000" w:themeColor="text1"/>
          <w:lang w:eastAsia="ru-RU"/>
        </w:rPr>
        <w:t xml:space="preserve"> формирование системы тотального электронного контроля также</w:t>
      </w:r>
      <w:r>
        <w:rPr>
          <w:rFonts w:eastAsia="Times New Roman"/>
          <w:color w:val="000000" w:themeColor="text1"/>
          <w:lang w:eastAsia="ru-RU"/>
        </w:rPr>
        <w:t xml:space="preserve"> направлен принятый </w:t>
      </w:r>
      <w:r w:rsidR="00ED49D3">
        <w:rPr>
          <w:rFonts w:eastAsia="Times New Roman"/>
          <w:color w:val="000000" w:themeColor="text1"/>
          <w:lang w:eastAsia="ru-RU"/>
        </w:rPr>
        <w:t>во втором</w:t>
      </w:r>
      <w:r>
        <w:rPr>
          <w:rFonts w:eastAsia="Times New Roman"/>
          <w:color w:val="000000" w:themeColor="text1"/>
          <w:lang w:eastAsia="ru-RU"/>
        </w:rPr>
        <w:t xml:space="preserve"> чтении антиконституционный </w:t>
      </w:r>
      <w:r>
        <w:rPr>
          <w:rFonts w:eastAsia="Times New Roman"/>
          <w:kern w:val="36"/>
          <w:lang w:eastAsia="ru-RU"/>
        </w:rPr>
        <w:t>законопроект № 759897-7 «</w:t>
      </w:r>
      <w:r>
        <w:rPr>
          <w:rFonts w:eastAsia="Times New Roman"/>
          <w:lang w:eastAsia="ru-RU"/>
        </w:rPr>
        <w:t xml:space="preserve">О едином федеральном информационном </w:t>
      </w:r>
      <w:r w:rsidR="001D1347">
        <w:rPr>
          <w:rFonts w:eastAsia="Times New Roman"/>
          <w:lang w:eastAsia="ru-RU"/>
        </w:rPr>
        <w:t>регистре</w:t>
      </w:r>
      <w:r>
        <w:rPr>
          <w:rFonts w:eastAsia="Times New Roman"/>
          <w:lang w:eastAsia="ru-RU"/>
        </w:rPr>
        <w:t xml:space="preserve">, содержащем сведения о населении Российской Федерации», который </w:t>
      </w:r>
      <w:r>
        <w:t xml:space="preserve">легализует принудительный автоматизированный сбор и обработку разнородных персональных данных в одном файл-досье под уникальным номером человека, в постоянном режиме без согласия граждан. Указанный законопроект грубо нарушает Конституцию РФ (в т.ч. </w:t>
      </w:r>
      <w:proofErr w:type="spellStart"/>
      <w:r>
        <w:t>ст.ст</w:t>
      </w:r>
      <w:proofErr w:type="spellEnd"/>
      <w:r>
        <w:t>. 23, 24, 28, 55), а также основополагающи</w:t>
      </w:r>
      <w:r w:rsidR="001D1347">
        <w:t>е</w:t>
      </w:r>
      <w:r>
        <w:t xml:space="preserve"> принцип</w:t>
      </w:r>
      <w:r w:rsidR="001D1347">
        <w:t>ы</w:t>
      </w:r>
      <w:r>
        <w:t xml:space="preserve"> работы с персональными данными, установленны</w:t>
      </w:r>
      <w:r w:rsidR="001D1347">
        <w:t>е</w:t>
      </w:r>
      <w:r>
        <w:t xml:space="preserve"> статьей 5 ФЗ РФ «О персональных данных», </w:t>
      </w:r>
      <w:r w:rsidR="001D1347">
        <w:t>включая правило о том, что</w:t>
      </w:r>
      <w:r>
        <w:t xml:space="preserve"> «Не допускается объединение баз данных, содержащих персональные данные, обработка которых осуществляется в целях, несовместимых между собой». </w:t>
      </w:r>
      <w:r w:rsidR="008A0E91">
        <w:rPr>
          <w:color w:val="000000" w:themeColor="text1"/>
          <w:shd w:val="clear" w:color="auto" w:fill="FFFFFF"/>
        </w:rPr>
        <w:t xml:space="preserve">Это правило обеспечивает защиту конституционного права на неприкосновенность частной жизни механизмом разведения по разным базам персональных данных, касающихся разных сфер частной жизни человека. В случае принятия закона о едином регистре населения указанный механизм будет полностью уничтожен. </w:t>
      </w:r>
    </w:p>
    <w:p w14:paraId="4189A611" w14:textId="54E5E208" w:rsidR="00E76324" w:rsidRPr="00B45F04" w:rsidRDefault="00E76324" w:rsidP="00E76324">
      <w:pPr>
        <w:spacing w:before="120" w:after="120" w:line="240" w:lineRule="auto"/>
        <w:ind w:firstLine="0"/>
        <w:jc w:val="both"/>
      </w:pPr>
      <w:r>
        <w:rPr>
          <w:bCs/>
        </w:rPr>
        <w:t xml:space="preserve">Докладчики обратили внимание, что по законопроекту </w:t>
      </w:r>
      <w:r w:rsidRPr="007777E9">
        <w:rPr>
          <w:bCs/>
        </w:rPr>
        <w:t>несменяемый уникальный номер будет идентифицировать именно конкретного человека, поскольку исключительно под этим номером буд</w:t>
      </w:r>
      <w:r>
        <w:rPr>
          <w:bCs/>
        </w:rPr>
        <w:t>у</w:t>
      </w:r>
      <w:r w:rsidRPr="007777E9">
        <w:rPr>
          <w:bCs/>
        </w:rPr>
        <w:t xml:space="preserve">т собираться и обрабатываться </w:t>
      </w:r>
      <w:r w:rsidRPr="00E76324">
        <w:t xml:space="preserve">все сведения о каждом конкретном человеке </w:t>
      </w:r>
      <w:r>
        <w:rPr>
          <w:bCs/>
        </w:rPr>
        <w:t>из</w:t>
      </w:r>
      <w:r w:rsidRPr="007777E9">
        <w:rPr>
          <w:bCs/>
        </w:rPr>
        <w:t xml:space="preserve"> любых государственных и муниципальных информационных системах. Иными словами, именно этот номер будет </w:t>
      </w:r>
      <w:r w:rsidRPr="00B45F04">
        <w:rPr>
          <w:bCs/>
        </w:rPr>
        <w:t>служить идентификации человека.</w:t>
      </w:r>
    </w:p>
    <w:p w14:paraId="58B4C074" w14:textId="77777777" w:rsidR="00E76324" w:rsidRPr="00B45F04" w:rsidRDefault="00E76324" w:rsidP="00E76324">
      <w:pPr>
        <w:spacing w:before="120" w:after="120" w:line="240" w:lineRule="auto"/>
        <w:ind w:firstLine="0"/>
        <w:jc w:val="both"/>
        <w:rPr>
          <w:rStyle w:val="blk"/>
        </w:rPr>
      </w:pPr>
      <w:r w:rsidRPr="00B45F04">
        <w:t>Идентификатором в настоящее время является имя человека, позволяющее его индивидуализировать. С</w:t>
      </w:r>
      <w:r w:rsidRPr="00B45F04">
        <w:rPr>
          <w:color w:val="000000" w:themeColor="text1"/>
        </w:rPr>
        <w:t>огласно п. 1 ст. 19 Гражданского кодекса РФ (ГК РФ) «гражданин приобретает и осуществляет права и обязанности под своим именем, включающим фамилию и собственно имя, а также отчество». Согласно п. 1 ст. 150 ГК РФ «</w:t>
      </w:r>
      <w:r w:rsidRPr="00B45F04">
        <w:rPr>
          <w:rStyle w:val="blk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 и непередаваемы иным способом». Именно имя должно являться в силу закона индивидуализирующей (идентифицирующей) характеристикой гражданина. </w:t>
      </w:r>
    </w:p>
    <w:p w14:paraId="2947F9A9" w14:textId="6A4F3176" w:rsidR="00E76324" w:rsidRDefault="00E76324" w:rsidP="00E76324">
      <w:pPr>
        <w:pStyle w:val="a8"/>
        <w:jc w:val="both"/>
        <w:rPr>
          <w:rFonts w:ascii="Times New Roman" w:hAnsi="Times New Roman" w:cs="Times New Roman"/>
          <w:iCs/>
          <w:color w:val="000000"/>
        </w:rPr>
      </w:pPr>
      <w:r w:rsidRPr="00B45F04">
        <w:rPr>
          <w:rFonts w:ascii="Times New Roman" w:hAnsi="Times New Roman" w:cs="Times New Roman"/>
          <w:iCs/>
          <w:color w:val="000000"/>
        </w:rPr>
        <w:lastRenderedPageBreak/>
        <w:t>Однако по законопроекту</w:t>
      </w:r>
      <w:r>
        <w:rPr>
          <w:rFonts w:ascii="Times New Roman" w:hAnsi="Times New Roman" w:cs="Times New Roman"/>
          <w:iCs/>
          <w:color w:val="000000"/>
        </w:rPr>
        <w:t xml:space="preserve"> номер записи становится «идентификатором», а ФИО будут лишь «сведениями» Регистра. </w:t>
      </w:r>
    </w:p>
    <w:p w14:paraId="494181DD" w14:textId="3FD2A78F" w:rsidR="00E76324" w:rsidRDefault="00E76324" w:rsidP="00E76324">
      <w:pPr>
        <w:pStyle w:val="a8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7777E9">
        <w:rPr>
          <w:rFonts w:ascii="Times New Roman" w:hAnsi="Times New Roman" w:cs="Times New Roman"/>
          <w:color w:val="000000"/>
        </w:rPr>
        <w:t xml:space="preserve">Стоит напомнить, что на Нюрнбергском процессе (20 ноября 1945 - 1 октября 1946 </w:t>
      </w:r>
      <w:proofErr w:type="spellStart"/>
      <w:r w:rsidRPr="007777E9">
        <w:rPr>
          <w:rFonts w:ascii="Times New Roman" w:hAnsi="Times New Roman" w:cs="Times New Roman"/>
          <w:color w:val="000000"/>
        </w:rPr>
        <w:t>г.г</w:t>
      </w:r>
      <w:proofErr w:type="spellEnd"/>
      <w:r w:rsidRPr="007777E9">
        <w:rPr>
          <w:rFonts w:ascii="Times New Roman" w:hAnsi="Times New Roman" w:cs="Times New Roman"/>
          <w:color w:val="000000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Поэтому законопроекты, предполагающие идентификацию граждан через номерной идентификатор, </w:t>
      </w:r>
      <w:r>
        <w:rPr>
          <w:rFonts w:ascii="Times New Roman" w:hAnsi="Times New Roman" w:cs="Times New Roman"/>
          <w:color w:val="000000"/>
        </w:rPr>
        <w:t>преступны,</w:t>
      </w:r>
      <w:r w:rsidRPr="007777E9">
        <w:rPr>
          <w:rFonts w:ascii="Times New Roman" w:hAnsi="Times New Roman" w:cs="Times New Roman"/>
          <w:color w:val="000000"/>
        </w:rPr>
        <w:t xml:space="preserve"> умаляют человеческое достоинство, нарушают неотчуждаемое право человека на имя. </w:t>
      </w:r>
    </w:p>
    <w:p w14:paraId="476BC5F8" w14:textId="2D3064DB" w:rsidR="00204EB3" w:rsidRPr="00B45F04" w:rsidRDefault="00204EB3" w:rsidP="00204EB3">
      <w:pPr>
        <w:spacing w:before="120" w:after="120" w:line="240" w:lineRule="auto"/>
        <w:ind w:firstLine="0"/>
        <w:jc w:val="both"/>
        <w:rPr>
          <w:rStyle w:val="blk"/>
        </w:rPr>
      </w:pPr>
      <w:r w:rsidRPr="00B45F04">
        <w:t>Согласно ч. 1 ст. 21 Конституции РФ «</w:t>
      </w:r>
      <w:r w:rsidRPr="00B45F04">
        <w:rPr>
          <w:rStyle w:val="blk"/>
        </w:rPr>
        <w:t>Достоинство личности охраняется государством. Ничто не может быть основанием для его умаления». Поэтому законопроект грубо нарушает</w:t>
      </w:r>
      <w:r>
        <w:rPr>
          <w:rStyle w:val="blk"/>
        </w:rPr>
        <w:t xml:space="preserve"> указанные</w:t>
      </w:r>
      <w:r w:rsidRPr="00B45F04">
        <w:rPr>
          <w:rStyle w:val="blk"/>
        </w:rPr>
        <w:t xml:space="preserve"> положения Конституции РФ. </w:t>
      </w:r>
    </w:p>
    <w:p w14:paraId="51C9B5CF" w14:textId="148A4FFB" w:rsidR="00ED49D3" w:rsidRDefault="00ED49D3" w:rsidP="00ED49D3">
      <w:pPr>
        <w:spacing w:line="240" w:lineRule="auto"/>
        <w:ind w:firstLine="0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kern w:val="36"/>
          <w:lang w:eastAsia="ru-RU"/>
        </w:rPr>
        <w:t>Законопроект № 759897-7</w:t>
      </w:r>
      <w:r w:rsidR="008A0E91">
        <w:rPr>
          <w:rFonts w:eastAsia="Times New Roman"/>
          <w:kern w:val="36"/>
          <w:lang w:eastAsia="ru-RU"/>
        </w:rPr>
        <w:t xml:space="preserve"> о регистре населения</w:t>
      </w:r>
      <w:r>
        <w:rPr>
          <w:rFonts w:eastAsia="Times New Roman"/>
          <w:kern w:val="36"/>
          <w:lang w:eastAsia="ru-RU"/>
        </w:rPr>
        <w:t xml:space="preserve"> </w:t>
      </w:r>
      <w:r>
        <w:t>является аналогом другого</w:t>
      </w:r>
      <w:r>
        <w:rPr>
          <w:color w:val="000000" w:themeColor="text1"/>
          <w:shd w:val="clear" w:color="auto" w:fill="FFFFFF"/>
        </w:rPr>
        <w:t xml:space="preserve"> опасного </w:t>
      </w:r>
      <w:r>
        <w:t>законопроекта № 747513-7 «О внесении изменений в отдельные законодательные акты (в части уточнения процедур идентификации и аутентификации)», о т.н. «цифровом профиле гражданина», по которому также планируется создание единой инфраструктуры на граждан стран</w:t>
      </w:r>
      <w:r w:rsidR="00E71FBC">
        <w:t>ы</w:t>
      </w:r>
      <w:r>
        <w:t xml:space="preserve"> с полным электронным информационным досье в отношении каждого. </w:t>
      </w:r>
    </w:p>
    <w:p w14:paraId="2837F161" w14:textId="316B4702" w:rsidR="00ED49D3" w:rsidRPr="00561FA2" w:rsidRDefault="00ED49D3" w:rsidP="00ED49D3">
      <w:pPr>
        <w:shd w:val="clear" w:color="auto" w:fill="FFFFFF"/>
        <w:spacing w:before="120" w:after="120"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t xml:space="preserve">Федеральная служба безопасности </w:t>
      </w:r>
      <w:r w:rsidRPr="00107162">
        <w:rPr>
          <w:color w:val="000000" w:themeColor="text1"/>
          <w:shd w:val="clear" w:color="auto" w:fill="FFFFFF"/>
        </w:rPr>
        <w:t xml:space="preserve">дала </w:t>
      </w:r>
      <w:r w:rsidRPr="00561FA2">
        <w:rPr>
          <w:color w:val="000000" w:themeColor="text1"/>
          <w:shd w:val="clear" w:color="auto" w:fill="FFFFFF"/>
        </w:rPr>
        <w:t xml:space="preserve">резко отрицательное заключение на </w:t>
      </w:r>
      <w:r w:rsidR="00561FA2" w:rsidRPr="00561FA2">
        <w:t>законопроект № 747513-7</w:t>
      </w:r>
      <w:r w:rsidRPr="00561FA2">
        <w:rPr>
          <w:color w:val="000000" w:themeColor="text1"/>
          <w:shd w:val="clear" w:color="auto" w:fill="FFFFFF"/>
        </w:rPr>
        <w:t xml:space="preserve">, указав, что: </w:t>
      </w:r>
    </w:p>
    <w:p w14:paraId="0533EB23" w14:textId="77777777" w:rsidR="00ED49D3" w:rsidRPr="00561FA2" w:rsidRDefault="00ED49D3" w:rsidP="00561FA2">
      <w:pPr>
        <w:shd w:val="clear" w:color="auto" w:fill="FFFFFF"/>
        <w:spacing w:before="120" w:after="120" w:line="240" w:lineRule="auto"/>
        <w:ind w:firstLine="0"/>
        <w:jc w:val="both"/>
        <w:rPr>
          <w:color w:val="000000" w:themeColor="text1"/>
          <w:shd w:val="clear" w:color="auto" w:fill="FFFFFF"/>
        </w:rPr>
      </w:pPr>
      <w:proofErr w:type="gramStart"/>
      <w:r w:rsidRPr="00561FA2">
        <w:rPr>
          <w:color w:val="000000" w:themeColor="text1"/>
          <w:shd w:val="clear" w:color="auto" w:fill="FFFFFF"/>
        </w:rPr>
        <w:t>(1)  «</w:t>
      </w:r>
      <w:proofErr w:type="gramEnd"/>
      <w:r w:rsidRPr="00561FA2">
        <w:rPr>
          <w:color w:val="000000" w:themeColor="text1"/>
          <w:shd w:val="clear" w:color="auto" w:fill="FFFFFF"/>
        </w:rPr>
        <w:t xml:space="preserve">обработка данных в рамках единой инфраструктуры значительно повысит риски утечек информации», </w:t>
      </w:r>
    </w:p>
    <w:p w14:paraId="33D04979" w14:textId="7B8FD7F0" w:rsidR="00ED49D3" w:rsidRPr="00561FA2" w:rsidRDefault="00ED49D3" w:rsidP="00561FA2">
      <w:pPr>
        <w:shd w:val="clear" w:color="auto" w:fill="FFFFFF"/>
        <w:spacing w:before="120" w:after="120" w:line="240" w:lineRule="auto"/>
        <w:ind w:firstLine="0"/>
        <w:jc w:val="both"/>
        <w:rPr>
          <w:color w:val="000000" w:themeColor="text1"/>
          <w:shd w:val="clear" w:color="auto" w:fill="FFFFFF"/>
        </w:rPr>
      </w:pPr>
      <w:r w:rsidRPr="00561FA2">
        <w:rPr>
          <w:color w:val="000000" w:themeColor="text1"/>
          <w:shd w:val="clear" w:color="auto" w:fill="FFFFFF"/>
        </w:rPr>
        <w:t xml:space="preserve">(2) у законопроекта нет «конкретных целей, для достижения которых предусматривается обработка персональных данных в предлагаемом объеме». </w:t>
      </w:r>
    </w:p>
    <w:p w14:paraId="62014C35" w14:textId="0FFB684C" w:rsidR="005C1B57" w:rsidRPr="00561FA2" w:rsidRDefault="00ED49D3" w:rsidP="00561FA2">
      <w:pPr>
        <w:shd w:val="clear" w:color="auto" w:fill="FFFFFF"/>
        <w:spacing w:before="120" w:after="120" w:line="240" w:lineRule="auto"/>
        <w:ind w:firstLine="0"/>
        <w:jc w:val="both"/>
      </w:pPr>
      <w:r w:rsidRPr="00561FA2">
        <w:rPr>
          <w:color w:val="000000" w:themeColor="text1"/>
          <w:shd w:val="clear" w:color="auto" w:fill="FFFFFF"/>
        </w:rPr>
        <w:t xml:space="preserve">Однако </w:t>
      </w:r>
      <w:r w:rsidR="00561FA2" w:rsidRPr="00561FA2">
        <w:rPr>
          <w:color w:val="000000" w:themeColor="text1"/>
          <w:shd w:val="clear" w:color="auto" w:fill="FFFFFF"/>
        </w:rPr>
        <w:t xml:space="preserve">у законопроекта </w:t>
      </w:r>
      <w:r w:rsidR="00561FA2" w:rsidRPr="00561FA2">
        <w:rPr>
          <w:rFonts w:eastAsia="Times New Roman"/>
          <w:kern w:val="36"/>
          <w:lang w:eastAsia="ru-RU"/>
        </w:rPr>
        <w:t xml:space="preserve">№ 759897-7 абсолютно аналогичные неустранимые </w:t>
      </w:r>
      <w:r w:rsidR="00561FA2" w:rsidRPr="00561FA2">
        <w:rPr>
          <w:color w:val="000000" w:themeColor="text1"/>
          <w:shd w:val="clear" w:color="auto" w:fill="FFFFFF"/>
        </w:rPr>
        <w:t>правовые дефекты.</w:t>
      </w:r>
    </w:p>
    <w:p w14:paraId="0A778919" w14:textId="41C6C148" w:rsidR="00003B10" w:rsidRDefault="00561FA2" w:rsidP="00003B10">
      <w:pPr>
        <w:spacing w:before="120" w:after="120" w:line="240" w:lineRule="auto"/>
        <w:ind w:firstLine="0"/>
        <w:jc w:val="both"/>
        <w:rPr>
          <w:bCs/>
        </w:rPr>
      </w:pPr>
      <w:r w:rsidRPr="00561FA2">
        <w:rPr>
          <w:rFonts w:eastAsia="Times New Roman"/>
          <w:lang w:eastAsia="ru-RU"/>
        </w:rPr>
        <w:t xml:space="preserve">Законопроект </w:t>
      </w:r>
      <w:r w:rsidRPr="00561FA2">
        <w:rPr>
          <w:rFonts w:eastAsia="Times New Roman"/>
          <w:kern w:val="36"/>
          <w:lang w:eastAsia="ru-RU"/>
        </w:rPr>
        <w:t xml:space="preserve">№ 759897-7 о </w:t>
      </w:r>
      <w:r w:rsidRPr="00561FA2">
        <w:rPr>
          <w:rFonts w:eastAsia="Times New Roman"/>
          <w:lang w:eastAsia="ru-RU"/>
        </w:rPr>
        <w:t>регистре населения</w:t>
      </w:r>
      <w:r w:rsidR="00003B10">
        <w:rPr>
          <w:rFonts w:eastAsia="Times New Roman"/>
          <w:bCs/>
          <w:lang w:eastAsia="ru-RU"/>
        </w:rPr>
        <w:t xml:space="preserve"> лоббируется несмотря на негативный опыт зарубежных стран. В частности, </w:t>
      </w:r>
      <w:r w:rsidR="00003B10">
        <w:rPr>
          <w:bCs/>
        </w:rPr>
        <w:t xml:space="preserve">Регистр идентификации населения с </w:t>
      </w:r>
      <w:r w:rsidR="00003B10">
        <w:rPr>
          <w:rFonts w:eastAsia="Times New Roman"/>
          <w:bCs/>
          <w:lang w:val="en-US"/>
        </w:rPr>
        <w:t>ID</w:t>
      </w:r>
      <w:r w:rsidR="00003B10">
        <w:rPr>
          <w:rFonts w:eastAsia="Times New Roman"/>
          <w:bCs/>
        </w:rPr>
        <w:t xml:space="preserve">-картами для граждан (стоимостью 4,5 млрд фунтов) </w:t>
      </w:r>
      <w:r w:rsidR="00003B10">
        <w:rPr>
          <w:bCs/>
        </w:rPr>
        <w:t>был в 2006 г. создан в Англии</w:t>
      </w:r>
      <w:r w:rsidR="00003B10">
        <w:rPr>
          <w:rFonts w:eastAsia="Times New Roman"/>
          <w:bCs/>
        </w:rPr>
        <w:t>. Однако спустя 4 года власти признали Регистр нарушением неприкосновенности частной жизни</w:t>
      </w:r>
      <w:r w:rsidR="001D1347">
        <w:rPr>
          <w:rFonts w:eastAsia="Times New Roman"/>
          <w:bCs/>
        </w:rPr>
        <w:t xml:space="preserve">, </w:t>
      </w:r>
      <w:r w:rsidR="00003B10">
        <w:rPr>
          <w:rFonts w:eastAsia="Times New Roman"/>
          <w:bCs/>
        </w:rPr>
        <w:t>угрозой безопасност</w:t>
      </w:r>
      <w:r w:rsidR="001D1347">
        <w:rPr>
          <w:rFonts w:eastAsia="Times New Roman"/>
          <w:bCs/>
        </w:rPr>
        <w:t>и и уничтожили Регистр</w:t>
      </w:r>
      <w:r w:rsidR="00003B10">
        <w:rPr>
          <w:rFonts w:eastAsia="Times New Roman"/>
          <w:bCs/>
        </w:rPr>
        <w:t>. Недопустимым присвоение номерного идентификатора гражданам признано в Венгрии, Новой Зеландии, Португалии. Так, согласно п. 5 ст. 35 Конституции Португалии «</w:t>
      </w:r>
      <w:r w:rsidR="00003B10">
        <w:rPr>
          <w:bCs/>
        </w:rPr>
        <w:t>Запрещается присваивать гражданам единственный в национальном масштабе номер».</w:t>
      </w:r>
    </w:p>
    <w:p w14:paraId="26D32E32" w14:textId="6690A3AB" w:rsidR="00003B10" w:rsidRDefault="00003B10" w:rsidP="00003B10">
      <w:pPr>
        <w:spacing w:before="120" w:after="120" w:line="240" w:lineRule="auto"/>
        <w:ind w:firstLine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Участники </w:t>
      </w:r>
      <w:r w:rsidR="001D1347">
        <w:rPr>
          <w:bCs/>
          <w:color w:val="000000" w:themeColor="text1"/>
        </w:rPr>
        <w:t>митинга</w:t>
      </w:r>
      <w:r>
        <w:rPr>
          <w:bCs/>
          <w:color w:val="000000" w:themeColor="text1"/>
        </w:rPr>
        <w:t xml:space="preserve"> признали неприемлемыми многие положения Паспорта Федерального проекта «Цифровое государственное управление»</w:t>
      </w:r>
      <w:r w:rsidR="00561FA2">
        <w:rPr>
          <w:bCs/>
          <w:color w:val="000000" w:themeColor="text1"/>
        </w:rPr>
        <w:t xml:space="preserve">, </w:t>
      </w:r>
      <w:r>
        <w:rPr>
          <w:bCs/>
        </w:rPr>
        <w:t>утв. президиумом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деятельности, протокол</w:t>
      </w:r>
      <w:r w:rsidR="00561FA2">
        <w:rPr>
          <w:bCs/>
        </w:rPr>
        <w:t>ом</w:t>
      </w:r>
      <w:r>
        <w:rPr>
          <w:bCs/>
        </w:rPr>
        <w:t xml:space="preserve"> от 28.05.2019 N 9</w:t>
      </w:r>
      <w:r w:rsidR="00561FA2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</w:t>
      </w:r>
      <w:r w:rsidR="00561FA2">
        <w:rPr>
          <w:bCs/>
          <w:color w:val="000000" w:themeColor="text1"/>
        </w:rPr>
        <w:t xml:space="preserve">(который также направлен на формирование системы тотального электронного контроля с нарушением </w:t>
      </w:r>
      <w:proofErr w:type="spellStart"/>
      <w:r w:rsidR="00561FA2">
        <w:rPr>
          <w:bCs/>
          <w:color w:val="000000" w:themeColor="text1"/>
        </w:rPr>
        <w:t>ст.ст</w:t>
      </w:r>
      <w:proofErr w:type="spellEnd"/>
      <w:r w:rsidR="00561FA2">
        <w:rPr>
          <w:bCs/>
          <w:color w:val="000000" w:themeColor="text1"/>
        </w:rPr>
        <w:t xml:space="preserve">. 23, 24 Конституции РФ), </w:t>
      </w:r>
      <w:r>
        <w:rPr>
          <w:bCs/>
          <w:color w:val="000000" w:themeColor="text1"/>
        </w:rPr>
        <w:t>включая</w:t>
      </w:r>
      <w:r w:rsidR="00561FA2">
        <w:rPr>
          <w:bCs/>
          <w:color w:val="000000" w:themeColor="text1"/>
        </w:rPr>
        <w:t xml:space="preserve"> следующие нормы</w:t>
      </w:r>
      <w:r>
        <w:rPr>
          <w:bCs/>
          <w:color w:val="000000" w:themeColor="text1"/>
        </w:rPr>
        <w:t>:</w:t>
      </w:r>
    </w:p>
    <w:p w14:paraId="0E9FEACA" w14:textId="77777777" w:rsidR="00003B10" w:rsidRPr="00561FA2" w:rsidRDefault="00003B10" w:rsidP="00003B10">
      <w:pPr>
        <w:spacing w:before="120" w:after="120" w:line="240" w:lineRule="auto"/>
        <w:ind w:firstLine="0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- </w:t>
      </w:r>
      <w:r>
        <w:t>исключение участия человека из процесса принятия решения при предоставлении приоритетных государственных услуг,</w:t>
      </w:r>
    </w:p>
    <w:p w14:paraId="27FF0AD2" w14:textId="1CDEC489" w:rsidR="00003B10" w:rsidRPr="00561FA2" w:rsidRDefault="00003B10" w:rsidP="00003B10">
      <w:pPr>
        <w:spacing w:before="120" w:after="120" w:line="240" w:lineRule="auto"/>
        <w:ind w:firstLine="0"/>
        <w:jc w:val="both"/>
        <w:rPr>
          <w:color w:val="000000" w:themeColor="text1"/>
        </w:rPr>
      </w:pPr>
      <w:r w:rsidRPr="00561FA2">
        <w:rPr>
          <w:color w:val="000000" w:themeColor="text1"/>
        </w:rPr>
        <w:t xml:space="preserve">- формирование Национальной системы управления данными (которое происходит в соответствии с </w:t>
      </w:r>
      <w:r w:rsidRPr="00561FA2">
        <w:rPr>
          <w:b/>
          <w:color w:val="000000" w:themeColor="text1"/>
        </w:rPr>
        <w:t>«</w:t>
      </w:r>
      <w:r w:rsidRPr="00561FA2">
        <w:rPr>
          <w:rFonts w:eastAsia="Times New Roman"/>
          <w:color w:val="000000" w:themeColor="text1"/>
          <w:lang w:eastAsia="ru-RU"/>
        </w:rPr>
        <w:t>Концепцией создания и функционирования национальной системы управления данными»</w:t>
      </w:r>
      <w:r w:rsidRPr="00561FA2">
        <w:rPr>
          <w:color w:val="000000" w:themeColor="text1"/>
        </w:rPr>
        <w:t>, утв. Распоряжением Правительства от 03.06.2019 г. № 1189-р),</w:t>
      </w:r>
    </w:p>
    <w:p w14:paraId="7E4EE00B" w14:textId="77777777" w:rsidR="00003B10" w:rsidRPr="00561FA2" w:rsidRDefault="00003B10" w:rsidP="00003B10">
      <w:pPr>
        <w:spacing w:before="120" w:after="120" w:line="240" w:lineRule="auto"/>
        <w:ind w:firstLine="0"/>
        <w:jc w:val="both"/>
        <w:rPr>
          <w:color w:val="000000" w:themeColor="text1"/>
        </w:rPr>
      </w:pPr>
      <w:r w:rsidRPr="00561FA2">
        <w:rPr>
          <w:color w:val="000000" w:themeColor="text1"/>
        </w:rPr>
        <w:t>- обеспечение развития системы "Мир" и введение, функционирование и развитие удостоверения личности гражданина ("электронный паспорт") Российской Федерации.</w:t>
      </w:r>
    </w:p>
    <w:p w14:paraId="32F60A52" w14:textId="42CAB4A5" w:rsidR="00003B10" w:rsidRDefault="00003B10" w:rsidP="00003B10">
      <w:pPr>
        <w:spacing w:before="120" w:after="120" w:line="240" w:lineRule="auto"/>
        <w:ind w:firstLine="0"/>
        <w:jc w:val="both"/>
      </w:pPr>
      <w:r w:rsidRPr="00561FA2">
        <w:rPr>
          <w:color w:val="000000" w:themeColor="text1"/>
        </w:rPr>
        <w:lastRenderedPageBreak/>
        <w:t>Неприемлемым</w:t>
      </w:r>
      <w:r w:rsidR="00561FA2" w:rsidRPr="00561FA2">
        <w:rPr>
          <w:color w:val="000000" w:themeColor="text1"/>
        </w:rPr>
        <w:t>и</w:t>
      </w:r>
      <w:r w:rsidRPr="00561FA2">
        <w:rPr>
          <w:color w:val="000000" w:themeColor="text1"/>
        </w:rPr>
        <w:t xml:space="preserve"> участники </w:t>
      </w:r>
      <w:r w:rsidR="00561FA2" w:rsidRPr="00561FA2">
        <w:rPr>
          <w:color w:val="000000" w:themeColor="text1"/>
        </w:rPr>
        <w:t>митинга</w:t>
      </w:r>
      <w:r w:rsidRPr="00561FA2">
        <w:rPr>
          <w:color w:val="000000" w:themeColor="text1"/>
        </w:rPr>
        <w:t xml:space="preserve"> признали </w:t>
      </w:r>
      <w:r w:rsidR="00561FA2" w:rsidRPr="00561FA2">
        <w:rPr>
          <w:color w:val="000000" w:themeColor="text1"/>
        </w:rPr>
        <w:t xml:space="preserve">любые </w:t>
      </w:r>
      <w:r w:rsidR="00561FA2">
        <w:t>проекты</w:t>
      </w:r>
      <w:r w:rsidR="001D1347">
        <w:t>, направленны</w:t>
      </w:r>
      <w:r w:rsidR="00561FA2">
        <w:t>е</w:t>
      </w:r>
      <w:r w:rsidR="001D1347">
        <w:t xml:space="preserve"> на</w:t>
      </w:r>
      <w:r>
        <w:t xml:space="preserve"> принудительное получение всеми гражданами электронного удостоверения личност</w:t>
      </w:r>
      <w:r w:rsidR="001D1347">
        <w:t>и</w:t>
      </w:r>
      <w:r>
        <w:t>.</w:t>
      </w:r>
    </w:p>
    <w:p w14:paraId="23F6BD3D" w14:textId="7580F2AF" w:rsidR="00003B10" w:rsidRDefault="00003B10" w:rsidP="00003B10">
      <w:pPr>
        <w:spacing w:before="120" w:after="120" w:line="240" w:lineRule="auto"/>
        <w:ind w:firstLine="0"/>
        <w:jc w:val="both"/>
      </w:pPr>
      <w:r>
        <w:t>Докладчики указали на необходимость прекратить внедрение К</w:t>
      </w:r>
      <w:r>
        <w:rPr>
          <w:rFonts w:eastAsia="Times New Roman"/>
          <w:lang w:eastAsia="ru-RU"/>
        </w:rPr>
        <w:t>онцепции создания и функционирования национальной системы управления данными и плана мероприятий ("дорожной карты") по созданию национальной системы управления данными на 2019 - 2021 </w:t>
      </w:r>
      <w:proofErr w:type="spellStart"/>
      <w:r>
        <w:rPr>
          <w:rFonts w:eastAsia="Times New Roman"/>
          <w:lang w:eastAsia="ru-RU"/>
        </w:rPr>
        <w:t>г.г</w:t>
      </w:r>
      <w:proofErr w:type="spellEnd"/>
      <w:r>
        <w:rPr>
          <w:rFonts w:eastAsia="Times New Roman"/>
          <w:lang w:eastAsia="ru-RU"/>
        </w:rPr>
        <w:t>. (утв. Распоряжением Правительства РФ от 3 июня 2019 г. № 1189-р), которая подменяет понятие «персональных» данных «государственными» данными и позволяет заниматься их обработкой, включая продажу и доступ к данным третьих лиц, без согласия субъектов персональных данных.</w:t>
      </w:r>
    </w:p>
    <w:p w14:paraId="4BC691A5" w14:textId="087FAF88" w:rsidR="00003B10" w:rsidRDefault="00003B10" w:rsidP="00003B10">
      <w:pPr>
        <w:spacing w:before="120" w:after="120"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t xml:space="preserve">Эксперты указали также на проблему внедрения электронного контроля за передвижением граждан. </w:t>
      </w:r>
      <w:r>
        <w:rPr>
          <w:color w:val="000000" w:themeColor="text1"/>
          <w:shd w:val="clear" w:color="auto" w:fill="FFFFFF"/>
        </w:rPr>
        <w:t xml:space="preserve">Программы </w:t>
      </w:r>
      <w:r w:rsidR="001D1347">
        <w:rPr>
          <w:color w:val="000000" w:themeColor="text1"/>
          <w:shd w:val="clear" w:color="auto" w:fill="FFFFFF"/>
        </w:rPr>
        <w:t>«Умный город» (</w:t>
      </w:r>
      <w:r>
        <w:rPr>
          <w:color w:val="000000" w:themeColor="text1"/>
          <w:shd w:val="clear" w:color="auto" w:fill="FFFFFF"/>
        </w:rPr>
        <w:t>«Безопасный город»</w:t>
      </w:r>
      <w:r w:rsidR="001D1347">
        <w:rPr>
          <w:color w:val="000000" w:themeColor="text1"/>
          <w:shd w:val="clear" w:color="auto" w:fill="FFFFFF"/>
        </w:rPr>
        <w:t>),</w:t>
      </w:r>
      <w:r>
        <w:rPr>
          <w:color w:val="000000" w:themeColor="text1"/>
          <w:shd w:val="clear" w:color="auto" w:fill="FFFFFF"/>
        </w:rPr>
        <w:t xml:space="preserve"> принимаемые по регионам, предполагают возможность определения </w:t>
      </w:r>
      <w:proofErr w:type="spellStart"/>
      <w:r>
        <w:rPr>
          <w:color w:val="000000" w:themeColor="text1"/>
          <w:shd w:val="clear" w:color="auto" w:fill="FFFFFF"/>
        </w:rPr>
        <w:t>геолокации</w:t>
      </w:r>
      <w:proofErr w:type="spellEnd"/>
      <w:r w:rsidR="00561FA2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граждан</w:t>
      </w:r>
      <w:r w:rsidR="00561FA2">
        <w:rPr>
          <w:color w:val="000000" w:themeColor="text1"/>
          <w:shd w:val="clear" w:color="auto" w:fill="FFFFFF"/>
        </w:rPr>
        <w:t xml:space="preserve">, </w:t>
      </w:r>
      <w:proofErr w:type="spellStart"/>
      <w:r w:rsidR="00561FA2">
        <w:rPr>
          <w:color w:val="000000" w:themeColor="text1"/>
          <w:shd w:val="clear" w:color="auto" w:fill="FFFFFF"/>
        </w:rPr>
        <w:t>видеораспознания</w:t>
      </w:r>
      <w:proofErr w:type="spellEnd"/>
      <w:r>
        <w:rPr>
          <w:color w:val="000000" w:themeColor="text1"/>
          <w:shd w:val="clear" w:color="auto" w:fill="FFFFFF"/>
        </w:rPr>
        <w:t xml:space="preserve"> и т.п.</w:t>
      </w:r>
      <w:r w:rsidR="001D1347">
        <w:rPr>
          <w:color w:val="000000" w:themeColor="text1"/>
          <w:shd w:val="clear" w:color="auto" w:fill="FFFFFF"/>
        </w:rPr>
        <w:t xml:space="preserve"> </w:t>
      </w:r>
    </w:p>
    <w:p w14:paraId="6B1EB9BE" w14:textId="257DA7CF" w:rsidR="001D1347" w:rsidRDefault="001D1347" w:rsidP="00003B10">
      <w:pPr>
        <w:spacing w:before="120" w:after="120"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Неприемлемым признано внедрение </w:t>
      </w:r>
      <w:r w:rsidR="0093089D">
        <w:rPr>
          <w:color w:val="000000" w:themeColor="text1"/>
          <w:shd w:val="clear" w:color="auto" w:fill="FFFFFF"/>
        </w:rPr>
        <w:t>«</w:t>
      </w:r>
      <w:r>
        <w:rPr>
          <w:color w:val="000000" w:themeColor="text1"/>
          <w:shd w:val="clear" w:color="auto" w:fill="FFFFFF"/>
        </w:rPr>
        <w:t>искусственного интеллекта</w:t>
      </w:r>
      <w:r w:rsidR="0093089D">
        <w:rPr>
          <w:color w:val="000000" w:themeColor="text1"/>
          <w:shd w:val="clear" w:color="auto" w:fill="FFFFFF"/>
        </w:rPr>
        <w:t>»</w:t>
      </w:r>
      <w:r>
        <w:rPr>
          <w:color w:val="000000" w:themeColor="text1"/>
          <w:shd w:val="clear" w:color="auto" w:fill="FFFFFF"/>
        </w:rPr>
        <w:t xml:space="preserve"> в сферу госуправления без предварительного широкого экспертного обсуждения этических границ вмешательства программ «искусственного </w:t>
      </w:r>
      <w:r w:rsidR="0093089D">
        <w:rPr>
          <w:color w:val="000000" w:themeColor="text1"/>
          <w:shd w:val="clear" w:color="auto" w:fill="FFFFFF"/>
        </w:rPr>
        <w:t xml:space="preserve">интеллекта» </w:t>
      </w:r>
      <w:proofErr w:type="gramStart"/>
      <w:r w:rsidR="0093089D">
        <w:rPr>
          <w:color w:val="000000" w:themeColor="text1"/>
          <w:shd w:val="clear" w:color="auto" w:fill="FFFFFF"/>
        </w:rPr>
        <w:t>в  жизнедеятельность</w:t>
      </w:r>
      <w:proofErr w:type="gramEnd"/>
      <w:r w:rsidR="0093089D">
        <w:rPr>
          <w:color w:val="000000" w:themeColor="text1"/>
          <w:shd w:val="clear" w:color="auto" w:fill="FFFFFF"/>
        </w:rPr>
        <w:t xml:space="preserve"> людей.</w:t>
      </w:r>
    </w:p>
    <w:p w14:paraId="1BCE4188" w14:textId="768DFAED" w:rsidR="00003B10" w:rsidRDefault="00003B10" w:rsidP="00003B10">
      <w:pPr>
        <w:spacing w:before="120" w:after="120" w:line="240" w:lineRule="auto"/>
        <w:ind w:firstLine="0"/>
        <w:jc w:val="both"/>
        <w:rPr>
          <w:lang w:eastAsia="ru-RU"/>
        </w:rPr>
      </w:pPr>
      <w:r>
        <w:rPr>
          <w:color w:val="000000" w:themeColor="text1"/>
          <w:shd w:val="clear" w:color="auto" w:fill="FFFFFF"/>
        </w:rPr>
        <w:t xml:space="preserve">Докладчики представили материалы правоприменения, которые свидетельствуют о массовых грубейших нарушениях прав граждан в связи с внедрением системы электронных государственных «услуг», в частности, о принуждении к использованию электронной формы госуслуг, к автоматизированной обработке персональных данных. Также эксперты указали на принуждение граждан на практике к биометрической идентификации, </w:t>
      </w:r>
      <w:r w:rsidR="0093089D">
        <w:rPr>
          <w:color w:val="000000" w:themeColor="text1"/>
          <w:shd w:val="clear" w:color="auto" w:fill="FFFFFF"/>
        </w:rPr>
        <w:t>в т.ч.</w:t>
      </w:r>
      <w:r>
        <w:rPr>
          <w:color w:val="000000" w:themeColor="text1"/>
          <w:shd w:val="clear" w:color="auto" w:fill="FFFFFF"/>
        </w:rPr>
        <w:t xml:space="preserve"> банками (это происходит со ссылкой на Федеральный закон РФ от 31.12.2017 г. № 482-ФЗ «О внесении изменений в отдельные законодательные акты Российской Федерации»). В дополнение к вышеизложенному принимаются меры, направленные на выведение наличного денежного оборота и введение тотального контроля доходов\расходов граждан через банковские карты. </w:t>
      </w:r>
    </w:p>
    <w:p w14:paraId="52B4C909" w14:textId="6681B18D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Формирование вышеописанной системы сбора и обработки персональных данных </w:t>
      </w:r>
      <w:r w:rsidR="00561FA2">
        <w:rPr>
          <w:color w:val="000000" w:themeColor="text1"/>
          <w:shd w:val="clear" w:color="auto" w:fill="FFFFFF"/>
        </w:rPr>
        <w:t xml:space="preserve">граждан </w:t>
      </w:r>
      <w:r>
        <w:rPr>
          <w:color w:val="000000" w:themeColor="text1"/>
          <w:shd w:val="clear" w:color="auto" w:fill="FFFFFF"/>
        </w:rPr>
        <w:t xml:space="preserve">признано участниками </w:t>
      </w:r>
      <w:r w:rsidR="0093089D">
        <w:rPr>
          <w:color w:val="000000" w:themeColor="text1"/>
          <w:shd w:val="clear" w:color="auto" w:fill="FFFFFF"/>
        </w:rPr>
        <w:t>митинга</w:t>
      </w:r>
      <w:r>
        <w:rPr>
          <w:color w:val="000000" w:themeColor="text1"/>
          <w:shd w:val="clear" w:color="auto" w:fill="FFFFFF"/>
        </w:rPr>
        <w:t xml:space="preserve"> грубейшим нарушением многочисленных статей Конституции Российской Федерации о правах человека и гражданина, полной отменой положений о неприкосновенности частной жизни (статья 23), о недопустимости сбора, хранения, использования, распространения информации о частной жизни лица без его согласия (статья 24), о достоинстве личности (статья 21), о свободе вероисповедания (статья 28), о признании прав и свобод человека высшей ценностью (статья 2), о неотчуждаемости прав и свобод человека и их непосредственном действии (статьи 17, 18) и др. Формируемая система превращает человека в управляемый биообъект и подавляет свободу его воли.</w:t>
      </w:r>
    </w:p>
    <w:p w14:paraId="7C9134CF" w14:textId="77777777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2FD4EAEC" w14:textId="740354BE" w:rsidR="00003B10" w:rsidRDefault="00003B10" w:rsidP="0093089D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Внедряемая в стране программа «Цифровая экономика» противоречит не только Конституции РФ, но и </w:t>
      </w:r>
      <w:r>
        <w:t xml:space="preserve">Стратегии развития информационного общества в Российской Федерации на 2017 - 2030 годы (утв. Указом </w:t>
      </w:r>
      <w:r>
        <w:rPr>
          <w:color w:val="000000"/>
        </w:rPr>
        <w:t>Президента РФ от 9 мая 2017 г. № 203), п</w:t>
      </w:r>
      <w:r>
        <w:t xml:space="preserve">одпунктом «д» пункта 40 которой предусмотрено </w:t>
      </w:r>
      <w:r>
        <w:rPr>
          <w:color w:val="000000"/>
        </w:rPr>
        <w:t xml:space="preserve">«развитие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технологий». Пункт 65 указанной Стратегии фиксирует, что положения «Стратегии обязательны для выполнения всеми органами государственной власти РФ и органами местного самоуправления». </w:t>
      </w:r>
    </w:p>
    <w:p w14:paraId="164538E7" w14:textId="77777777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78A4AF3C" w14:textId="77777777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Экспертами отмечено, что формируемая система подрывает права граждан, установленные </w:t>
      </w:r>
      <w:r>
        <w:rPr>
          <w:color w:val="000000"/>
        </w:rPr>
        <w:t xml:space="preserve">ФЗ РФ от 27 июля 2010 г. № 210-ФЗ «Об организации предоставления государственных и муниципальных услуг», согласно которому принципом предоставления государственных и муниципальных услуг является «возможность получения </w:t>
      </w:r>
      <w:hyperlink r:id="rId7" w:anchor="sub_206" w:history="1">
        <w:r w:rsidRPr="0093089D">
          <w:rPr>
            <w:rStyle w:val="a6"/>
            <w:color w:val="000000"/>
            <w:u w:val="none"/>
          </w:rPr>
          <w:t xml:space="preserve">государственных и </w:t>
        </w:r>
        <w:r w:rsidRPr="0093089D">
          <w:rPr>
            <w:rStyle w:val="a6"/>
            <w:color w:val="000000"/>
            <w:u w:val="none"/>
          </w:rPr>
          <w:lastRenderedPageBreak/>
          <w:t>муниципальных услуг в электронной форме</w:t>
        </w:r>
      </w:hyperlink>
      <w:r w:rsidRPr="0093089D">
        <w:rPr>
          <w:color w:val="000000"/>
        </w:rPr>
        <w:t>,</w:t>
      </w:r>
      <w:r>
        <w:rPr>
          <w:color w:val="000000"/>
        </w:rPr>
        <w:t xml:space="preserve"> если это не запрещено законом</w:t>
      </w:r>
      <w:r>
        <w:rPr>
          <w:b/>
          <w:color w:val="000000"/>
        </w:rPr>
        <w:t xml:space="preserve">, </w:t>
      </w:r>
      <w:r>
        <w:rPr>
          <w:color w:val="000000"/>
        </w:rPr>
        <w:t>а также в иных формах, предусмотренных законодательством РФ, по выбору заявителя» (пункт 6 статьи 4).</w:t>
      </w:r>
    </w:p>
    <w:p w14:paraId="60E38F46" w14:textId="77777777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3B552F28" w14:textId="3DF997C1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Построение обсуждаемой системы в силу доступности детальной информации обо всех гражданах страны внешним недоброжелателям при любом взломе системы признано участниками </w:t>
      </w:r>
      <w:r w:rsidR="00204EB3">
        <w:rPr>
          <w:color w:val="000000" w:themeColor="text1"/>
          <w:shd w:val="clear" w:color="auto" w:fill="FFFFFF"/>
        </w:rPr>
        <w:t>митинга</w:t>
      </w:r>
      <w:r>
        <w:rPr>
          <w:color w:val="000000" w:themeColor="text1"/>
          <w:shd w:val="clear" w:color="auto" w:fill="FFFFFF"/>
        </w:rPr>
        <w:t xml:space="preserve"> серьезной угрозой национальной безопасности и суверенитету страны. </w:t>
      </w:r>
    </w:p>
    <w:p w14:paraId="4DFEEDB1" w14:textId="77777777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47F1892D" w14:textId="56A6C3DF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Святейший Патриарх Московский и всея Руси Кирилл в своих выступлениях неоднократно предупреждал о недопустимости электронного контроля над личностью. Позиция Русской Православной Церкви о развитии технологий учета и обработки персональных данных ясно сформулирована Архиерейским Собором 4 февраля 2013 года: «Церковь 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информации». </w:t>
      </w:r>
    </w:p>
    <w:p w14:paraId="18285014" w14:textId="77777777" w:rsidR="00003B10" w:rsidRDefault="00003B10" w:rsidP="00003B10">
      <w:pPr>
        <w:pStyle w:val="a8"/>
        <w:spacing w:before="120" w:after="1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Кроме того, следует учесть позицию Администрации Президента РФ, изложенную в ответе на обращение Патриарха Московского и всея Руси Кирилла: «Любые формы принуждения людей к использованию электронных идентификаторов личности, </w:t>
      </w:r>
      <w:r>
        <w:rPr>
          <w:rFonts w:ascii="Times New Roman" w:hAnsi="Times New Roman" w:cs="Times New Roman"/>
          <w:bCs/>
          <w:color w:val="000000"/>
        </w:rPr>
        <w:t>автоматизированных средств сбора, обработки и учета персональных данных, личной конфиденциальной информации недопустимы</w:t>
      </w:r>
      <w:r>
        <w:rPr>
          <w:rFonts w:ascii="Times New Roman" w:hAnsi="Times New Roman" w:cs="Times New Roman"/>
          <w:color w:val="000000"/>
        </w:rPr>
        <w:t xml:space="preserve">» (письмо от 22.01.2014 года №А6-403 помощника Президента РФ, начальника Государственно-правового управления Президента РФ Л. </w:t>
      </w:r>
      <w:proofErr w:type="spellStart"/>
      <w:r>
        <w:rPr>
          <w:rFonts w:ascii="Times New Roman" w:hAnsi="Times New Roman" w:cs="Times New Roman"/>
          <w:color w:val="000000"/>
        </w:rPr>
        <w:t>Брычевой</w:t>
      </w:r>
      <w:proofErr w:type="spellEnd"/>
      <w:r>
        <w:rPr>
          <w:rFonts w:ascii="Times New Roman" w:hAnsi="Times New Roman" w:cs="Times New Roman"/>
          <w:color w:val="000000"/>
        </w:rPr>
        <w:t xml:space="preserve">; </w:t>
      </w:r>
      <w:hyperlink r:id="rId8" w:history="1">
        <w:r>
          <w:rPr>
            <w:rStyle w:val="a6"/>
            <w:rFonts w:ascii="Times New Roman" w:hAnsi="Times New Roman" w:cs="Times New Roman"/>
            <w:color w:val="000000"/>
          </w:rPr>
          <w:t>http://www.patriarchia.ru/db/text/3561086.html</w:t>
        </w:r>
      </w:hyperlink>
      <w:r>
        <w:rPr>
          <w:rFonts w:ascii="Times New Roman" w:hAnsi="Times New Roman" w:cs="Times New Roman"/>
          <w:color w:val="000000"/>
        </w:rPr>
        <w:t>).</w:t>
      </w:r>
    </w:p>
    <w:p w14:paraId="5D94C2BD" w14:textId="77777777" w:rsidR="00003B10" w:rsidRDefault="00003B10" w:rsidP="00003B10">
      <w:pPr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18639223" w14:textId="394A8F60" w:rsidR="009F1920" w:rsidRPr="009975D8" w:rsidRDefault="00003B10" w:rsidP="009F1920">
      <w:pPr>
        <w:tabs>
          <w:tab w:val="left" w:pos="0"/>
          <w:tab w:val="left" w:pos="709"/>
        </w:tabs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>В связи с вышеизложенным мы,</w:t>
      </w:r>
      <w:r w:rsidR="009F1920" w:rsidRPr="009975D8">
        <w:rPr>
          <w:color w:val="000000" w:themeColor="text1"/>
          <w:shd w:val="clear" w:color="auto" w:fill="FFFFFF"/>
        </w:rPr>
        <w:t xml:space="preserve"> участники </w:t>
      </w:r>
      <w:proofErr w:type="gramStart"/>
      <w:r>
        <w:rPr>
          <w:color w:val="000000" w:themeColor="text1"/>
          <w:shd w:val="clear" w:color="auto" w:fill="FFFFFF"/>
        </w:rPr>
        <w:t>он-лайн</w:t>
      </w:r>
      <w:proofErr w:type="gramEnd"/>
      <w:r>
        <w:rPr>
          <w:color w:val="000000" w:themeColor="text1"/>
          <w:shd w:val="clear" w:color="auto" w:fill="FFFFFF"/>
        </w:rPr>
        <w:t xml:space="preserve"> </w:t>
      </w:r>
      <w:r w:rsidR="009F1920">
        <w:rPr>
          <w:color w:val="000000" w:themeColor="text1"/>
          <w:shd w:val="clear" w:color="auto" w:fill="FFFFFF"/>
        </w:rPr>
        <w:t>митинга</w:t>
      </w:r>
      <w:r w:rsidR="009F1920" w:rsidRPr="009975D8">
        <w:rPr>
          <w:color w:val="000000" w:themeColor="text1"/>
          <w:shd w:val="clear" w:color="auto" w:fill="FFFFFF"/>
        </w:rPr>
        <w:t>, настоятельно просим:</w:t>
      </w:r>
    </w:p>
    <w:p w14:paraId="3EEA03E9" w14:textId="77777777" w:rsidR="009F1920" w:rsidRPr="009975D8" w:rsidRDefault="009F1920" w:rsidP="009F1920">
      <w:pPr>
        <w:spacing w:line="240" w:lineRule="auto"/>
        <w:jc w:val="both"/>
        <w:rPr>
          <w:color w:val="000000" w:themeColor="text1"/>
          <w:shd w:val="clear" w:color="auto" w:fill="FFFFFF"/>
        </w:rPr>
      </w:pPr>
    </w:p>
    <w:p w14:paraId="32A4C827" w14:textId="77777777" w:rsidR="009F1920" w:rsidRDefault="009F1920" w:rsidP="009F1920">
      <w:pPr>
        <w:spacing w:line="240" w:lineRule="auto"/>
        <w:jc w:val="both"/>
        <w:rPr>
          <w:b/>
          <w:color w:val="000000" w:themeColor="text1"/>
          <w:shd w:val="clear" w:color="auto" w:fill="FFFFFF"/>
        </w:rPr>
      </w:pPr>
      <w:r w:rsidRPr="009975D8">
        <w:rPr>
          <w:color w:val="000000" w:themeColor="text1"/>
          <w:shd w:val="clear" w:color="auto" w:fill="FFFFFF"/>
        </w:rPr>
        <w:tab/>
      </w:r>
      <w:r w:rsidRPr="009975D8">
        <w:rPr>
          <w:b/>
          <w:color w:val="000000" w:themeColor="text1"/>
          <w:shd w:val="clear" w:color="auto" w:fill="FFFFFF"/>
        </w:rPr>
        <w:t>ПРЕЗИДЕНТА РОССИЙСКОЙ ФЕДЕРАЦИИ, ГОСУДАРСТВЕННУЮ ДУМУ И СОВЕТ ФЕДЕРАЦИИ ФЕДЕРАЛЬНОГО СОБРАНИЯ РОССИЙСКОЙ ФЕДЕРАЦИИ:</w:t>
      </w:r>
    </w:p>
    <w:p w14:paraId="769F5715" w14:textId="77777777" w:rsidR="009F1920" w:rsidRPr="009975D8" w:rsidRDefault="009F1920" w:rsidP="009F1920">
      <w:pPr>
        <w:shd w:val="clear" w:color="auto" w:fill="FFFFFF"/>
        <w:spacing w:line="240" w:lineRule="auto"/>
        <w:ind w:firstLine="708"/>
        <w:jc w:val="both"/>
        <w:rPr>
          <w:b/>
          <w:color w:val="000000" w:themeColor="text1"/>
          <w:shd w:val="clear" w:color="auto" w:fill="FFFFFF"/>
        </w:rPr>
      </w:pPr>
    </w:p>
    <w:p w14:paraId="59DCB571" w14:textId="77777777" w:rsidR="009F1920" w:rsidRPr="00C22729" w:rsidRDefault="009F1920" w:rsidP="009F192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bCs/>
          <w:shd w:val="clear" w:color="auto" w:fill="FFFFFF"/>
        </w:rPr>
      </w:pPr>
      <w:r w:rsidRPr="009024ED">
        <w:rPr>
          <w:bCs/>
        </w:rPr>
        <w:t xml:space="preserve">Снять с рассмотрения Госдумы РФ </w:t>
      </w:r>
      <w:r w:rsidRPr="009024ED">
        <w:rPr>
          <w:rFonts w:eastAsia="Times New Roman"/>
          <w:bCs/>
          <w:kern w:val="36"/>
          <w:lang w:eastAsia="ru-RU"/>
        </w:rPr>
        <w:t xml:space="preserve">законопроект </w:t>
      </w:r>
      <w:bookmarkStart w:id="1" w:name="_Hlk39010687"/>
      <w:r w:rsidRPr="00F32AD9">
        <w:rPr>
          <w:rFonts w:eastAsia="Times New Roman"/>
          <w:kern w:val="36"/>
          <w:lang w:eastAsia="ru-RU"/>
        </w:rPr>
        <w:t>№ 759897-7 «</w:t>
      </w:r>
      <w:r w:rsidRPr="00F32AD9">
        <w:rPr>
          <w:rFonts w:eastAsia="Times New Roman"/>
          <w:lang w:eastAsia="ru-RU"/>
        </w:rPr>
        <w:t>О едином федеральном информационном регистре, содержащем сведения о населении Российской Федерации»</w:t>
      </w:r>
      <w:bookmarkEnd w:id="1"/>
      <w:r w:rsidRPr="009024ED">
        <w:rPr>
          <w:bCs/>
        </w:rPr>
        <w:t>.</w:t>
      </w:r>
    </w:p>
    <w:p w14:paraId="032990CA" w14:textId="77777777" w:rsidR="009F1920" w:rsidRDefault="009F1920" w:rsidP="009F192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Наложить мораторий на любые проекты, направленные на проведение цифровых экспериментов, до проведения широкого, открытого общественного и </w:t>
      </w:r>
      <w:proofErr w:type="gramStart"/>
      <w:r>
        <w:rPr>
          <w:color w:val="000000" w:themeColor="text1"/>
          <w:shd w:val="clear" w:color="auto" w:fill="FFFFFF"/>
        </w:rPr>
        <w:t xml:space="preserve">экспертного  </w:t>
      </w:r>
      <w:r w:rsidRPr="0034293F">
        <w:rPr>
          <w:color w:val="000000" w:themeColor="text1"/>
          <w:shd w:val="clear" w:color="auto" w:fill="FFFFFF"/>
        </w:rPr>
        <w:t>обсуждения</w:t>
      </w:r>
      <w:proofErr w:type="gramEnd"/>
      <w:r w:rsidRPr="0034293F">
        <w:rPr>
          <w:color w:val="000000" w:themeColor="text1"/>
          <w:shd w:val="clear" w:color="auto" w:fill="FFFFFF"/>
        </w:rPr>
        <w:t xml:space="preserve"> и анализа целей, содержания, механизмов реализации проектов. В частности</w:t>
      </w:r>
      <w:r>
        <w:rPr>
          <w:color w:val="000000" w:themeColor="text1"/>
          <w:shd w:val="clear" w:color="auto" w:fill="FFFFFF"/>
        </w:rPr>
        <w:t>:</w:t>
      </w:r>
    </w:p>
    <w:p w14:paraId="6CA43599" w14:textId="77777777" w:rsidR="009F1920" w:rsidRPr="0034293F" w:rsidRDefault="009F1920" w:rsidP="009F1920">
      <w:pPr>
        <w:pStyle w:val="a3"/>
        <w:shd w:val="clear" w:color="auto" w:fill="FFFFFF"/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72A932D4" w14:textId="621997FC" w:rsidR="009F1920" w:rsidRDefault="009F1920" w:rsidP="009F1920">
      <w:pPr>
        <w:shd w:val="clear" w:color="auto" w:fill="FFFFFF"/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2.1.</w:t>
      </w:r>
      <w:r w:rsidRPr="0034293F"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>н</w:t>
      </w:r>
      <w:r w:rsidRPr="0034293F">
        <w:rPr>
          <w:color w:val="000000" w:themeColor="text1"/>
          <w:shd w:val="clear" w:color="auto" w:fill="FFFFFF"/>
        </w:rPr>
        <w:t xml:space="preserve">аложить мораторий на Федеральный закон </w:t>
      </w:r>
      <w:r w:rsidR="001D1347">
        <w:rPr>
          <w:color w:val="000000" w:themeColor="text1"/>
          <w:shd w:val="clear" w:color="auto" w:fill="FFFFFF"/>
        </w:rPr>
        <w:t xml:space="preserve">РФ </w:t>
      </w:r>
      <w:r w:rsidRPr="0034293F">
        <w:rPr>
          <w:color w:val="000000" w:themeColor="text1"/>
          <w:shd w:val="clear" w:color="auto" w:fill="FFFFFF"/>
        </w:rPr>
        <w:t>от 24.04.2020 N 123-ФЗ "О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 закона "О персональных данных"</w:t>
      </w:r>
      <w:r w:rsidRPr="0034293F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Pr="0034293F">
        <w:rPr>
          <w:color w:val="000000" w:themeColor="text1"/>
          <w:shd w:val="clear" w:color="auto" w:fill="FFFFFF"/>
        </w:rPr>
        <w:t>до проведения широкого открытого общественного и экспертного  обсуждения, в том числе парламентских слушаний, для детального анализа целей, содержания, конкретных механизмов реализации закона и достижения общественного консенсуса</w:t>
      </w:r>
      <w:r>
        <w:rPr>
          <w:color w:val="000000" w:themeColor="text1"/>
          <w:shd w:val="clear" w:color="auto" w:fill="FFFFFF"/>
        </w:rPr>
        <w:t>;</w:t>
      </w:r>
    </w:p>
    <w:p w14:paraId="600FF6B6" w14:textId="77777777" w:rsidR="009F1920" w:rsidRPr="0034293F" w:rsidRDefault="009F1920" w:rsidP="009F1920">
      <w:pPr>
        <w:shd w:val="clear" w:color="auto" w:fill="FFFFFF"/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5F787C28" w14:textId="77777777" w:rsidR="009F1920" w:rsidRPr="006B31A8" w:rsidRDefault="009F1920" w:rsidP="009F1920">
      <w:pPr>
        <w:shd w:val="clear" w:color="auto" w:fill="FFFFFF"/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2.2.</w:t>
      </w:r>
      <w:r>
        <w:rPr>
          <w:color w:val="000000" w:themeColor="text1"/>
          <w:shd w:val="clear" w:color="auto" w:fill="FFFFFF"/>
        </w:rPr>
        <w:tab/>
        <w:t>с</w:t>
      </w:r>
      <w:r w:rsidRPr="006B31A8">
        <w:rPr>
          <w:color w:val="000000" w:themeColor="text1"/>
          <w:shd w:val="clear" w:color="auto" w:fill="FFFFFF"/>
        </w:rPr>
        <w:t>нять с рассмотр</w:t>
      </w:r>
      <w:r>
        <w:rPr>
          <w:color w:val="000000" w:themeColor="text1"/>
          <w:shd w:val="clear" w:color="auto" w:fill="FFFFFF"/>
        </w:rPr>
        <w:t xml:space="preserve">ения законопроект № </w:t>
      </w:r>
      <w:r w:rsidRPr="0034293F">
        <w:rPr>
          <w:color w:val="212121"/>
          <w:spacing w:val="2"/>
          <w:shd w:val="clear" w:color="auto" w:fill="FFFFFF"/>
        </w:rPr>
        <w:t>922869-7</w:t>
      </w:r>
      <w:r w:rsidRPr="0034293F">
        <w:rPr>
          <w:color w:val="000000" w:themeColor="text1"/>
          <w:shd w:val="clear" w:color="auto" w:fill="FFFFFF"/>
        </w:rPr>
        <w:t xml:space="preserve"> «</w:t>
      </w:r>
      <w:r w:rsidRPr="0034293F">
        <w:t>Об экспериментальных правовых режимах в сфере цифровых инноваций в Российской Федерации»</w:t>
      </w:r>
      <w:r>
        <w:rPr>
          <w:b/>
        </w:rPr>
        <w:t xml:space="preserve"> </w:t>
      </w:r>
      <w:r w:rsidRPr="006B31A8">
        <w:rPr>
          <w:color w:val="000000" w:themeColor="text1"/>
          <w:shd w:val="clear" w:color="auto" w:fill="FFFFFF"/>
        </w:rPr>
        <w:t>до проведения широкого открытого общественного и экспертного  обсуждения</w:t>
      </w:r>
      <w:r>
        <w:rPr>
          <w:color w:val="000000" w:themeColor="text1"/>
          <w:shd w:val="clear" w:color="auto" w:fill="FFFFFF"/>
        </w:rPr>
        <w:t>, в том числе парламентских слушаний, для</w:t>
      </w:r>
      <w:r w:rsidRPr="006B31A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детального </w:t>
      </w:r>
      <w:r w:rsidRPr="006B31A8">
        <w:rPr>
          <w:color w:val="000000" w:themeColor="text1"/>
          <w:shd w:val="clear" w:color="auto" w:fill="FFFFFF"/>
        </w:rPr>
        <w:t xml:space="preserve">анализа целей, содержания, </w:t>
      </w:r>
      <w:r>
        <w:rPr>
          <w:color w:val="000000" w:themeColor="text1"/>
          <w:shd w:val="clear" w:color="auto" w:fill="FFFFFF"/>
        </w:rPr>
        <w:t xml:space="preserve">конкретных </w:t>
      </w:r>
      <w:r w:rsidRPr="006B31A8">
        <w:rPr>
          <w:color w:val="000000" w:themeColor="text1"/>
          <w:shd w:val="clear" w:color="auto" w:fill="FFFFFF"/>
        </w:rPr>
        <w:t xml:space="preserve">механизмов реализации </w:t>
      </w:r>
      <w:r>
        <w:rPr>
          <w:color w:val="000000" w:themeColor="text1"/>
          <w:shd w:val="clear" w:color="auto" w:fill="FFFFFF"/>
        </w:rPr>
        <w:t>законо</w:t>
      </w:r>
      <w:r w:rsidRPr="006B31A8">
        <w:rPr>
          <w:color w:val="000000" w:themeColor="text1"/>
          <w:shd w:val="clear" w:color="auto" w:fill="FFFFFF"/>
        </w:rPr>
        <w:t>проект</w:t>
      </w:r>
      <w:r>
        <w:rPr>
          <w:color w:val="000000" w:themeColor="text1"/>
          <w:shd w:val="clear" w:color="auto" w:fill="FFFFFF"/>
        </w:rPr>
        <w:t>а и достижения общественного консенсуса по законопроекту</w:t>
      </w:r>
      <w:r w:rsidRPr="006B31A8">
        <w:rPr>
          <w:color w:val="000000" w:themeColor="text1"/>
          <w:shd w:val="clear" w:color="auto" w:fill="FFFFFF"/>
        </w:rPr>
        <w:t>.</w:t>
      </w:r>
    </w:p>
    <w:p w14:paraId="2C3FF4C8" w14:textId="77777777" w:rsidR="009F1920" w:rsidRPr="009A013F" w:rsidRDefault="009F1920" w:rsidP="009F1920">
      <w:pPr>
        <w:spacing w:line="240" w:lineRule="auto"/>
      </w:pPr>
    </w:p>
    <w:p w14:paraId="2C9E65DD" w14:textId="77777777" w:rsidR="009F1920" w:rsidRDefault="009F1920" w:rsidP="009F192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И</w:t>
      </w:r>
      <w:r w:rsidRPr="009975D8">
        <w:rPr>
          <w:color w:val="000000" w:themeColor="text1"/>
          <w:shd w:val="clear" w:color="auto" w:fill="FFFFFF"/>
        </w:rPr>
        <w:t>нициировать законопроект, направленны</w:t>
      </w:r>
      <w:r>
        <w:rPr>
          <w:color w:val="000000" w:themeColor="text1"/>
          <w:shd w:val="clear" w:color="auto" w:fill="FFFFFF"/>
        </w:rPr>
        <w:t>й</w:t>
      </w:r>
      <w:r w:rsidRPr="009975D8">
        <w:rPr>
          <w:color w:val="000000" w:themeColor="text1"/>
          <w:shd w:val="clear" w:color="auto" w:fill="FFFFFF"/>
        </w:rPr>
        <w:t xml:space="preserve"> на отмену неконституционных положений</w:t>
      </w:r>
      <w:r>
        <w:rPr>
          <w:color w:val="000000" w:themeColor="text1"/>
          <w:shd w:val="clear" w:color="auto" w:fill="FFFFFF"/>
        </w:rPr>
        <w:t xml:space="preserve"> ФЗ</w:t>
      </w:r>
      <w:r w:rsidRPr="009975D8">
        <w:rPr>
          <w:color w:val="000000" w:themeColor="text1"/>
          <w:shd w:val="clear" w:color="auto" w:fill="FFFFFF"/>
        </w:rPr>
        <w:t xml:space="preserve"> РФ от 1 апреля 2019 года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>
        <w:rPr>
          <w:color w:val="000000" w:themeColor="text1"/>
          <w:shd w:val="clear" w:color="auto" w:fill="FFFFFF"/>
        </w:rPr>
        <w:t xml:space="preserve"> (о СНИЛС как идентификаторе гражданина в сфере государственных услуг)</w:t>
      </w:r>
      <w:r w:rsidRPr="009975D8">
        <w:rPr>
          <w:color w:val="000000" w:themeColor="text1"/>
          <w:shd w:val="clear" w:color="auto" w:fill="FFFFFF"/>
        </w:rPr>
        <w:t>.</w:t>
      </w:r>
    </w:p>
    <w:p w14:paraId="53B69485" w14:textId="77777777" w:rsidR="009F1920" w:rsidRDefault="009F1920" w:rsidP="009F1920">
      <w:pPr>
        <w:pStyle w:val="a3"/>
        <w:numPr>
          <w:ilvl w:val="0"/>
          <w:numId w:val="1"/>
        </w:numPr>
        <w:spacing w:before="120" w:after="120" w:line="240" w:lineRule="auto"/>
        <w:jc w:val="both"/>
      </w:pPr>
      <w:r>
        <w:rPr>
          <w:bCs/>
        </w:rPr>
        <w:t>Исключить рассмотрение проектов,</w:t>
      </w:r>
      <w:r w:rsidRPr="00C22729">
        <w:t xml:space="preserve"> которым</w:t>
      </w:r>
      <w:r>
        <w:t>и</w:t>
      </w:r>
      <w:r w:rsidRPr="00C22729">
        <w:t xml:space="preserve"> предусмотрено принудительное получение гражданами электронного удостоверения личности</w:t>
      </w:r>
      <w:r>
        <w:t xml:space="preserve"> («электронного паспорта»)</w:t>
      </w:r>
      <w:r w:rsidRPr="00C22729">
        <w:t>.</w:t>
      </w:r>
    </w:p>
    <w:p w14:paraId="1E6C85DD" w14:textId="77777777" w:rsidR="009F1920" w:rsidRPr="00C22729" w:rsidRDefault="009F1920" w:rsidP="009F1920">
      <w:pPr>
        <w:pStyle w:val="a3"/>
        <w:numPr>
          <w:ilvl w:val="0"/>
          <w:numId w:val="1"/>
        </w:numPr>
        <w:spacing w:before="120" w:after="120" w:line="240" w:lineRule="auto"/>
        <w:jc w:val="both"/>
      </w:pPr>
      <w:r>
        <w:rPr>
          <w:bCs/>
        </w:rPr>
        <w:t>Исключить рассмотрение проектов,</w:t>
      </w:r>
      <w:r w:rsidRPr="009024ED">
        <w:rPr>
          <w:bCs/>
        </w:rPr>
        <w:t xml:space="preserve"> </w:t>
      </w:r>
      <w:r w:rsidRPr="00C22729">
        <w:t>которым</w:t>
      </w:r>
      <w:r>
        <w:t>и</w:t>
      </w:r>
      <w:r w:rsidRPr="00C22729">
        <w:t xml:space="preserve"> предусмотрено </w:t>
      </w:r>
      <w:r>
        <w:t xml:space="preserve">принудительное </w:t>
      </w:r>
      <w:r>
        <w:rPr>
          <w:bCs/>
        </w:rPr>
        <w:t>создание «цифрового профиля гражданина». С</w:t>
      </w:r>
      <w:r w:rsidRPr="009024ED">
        <w:rPr>
          <w:bCs/>
        </w:rPr>
        <w:t xml:space="preserve">нять с рассмотрения Госдумы РФ </w:t>
      </w:r>
      <w:r w:rsidRPr="009024ED">
        <w:rPr>
          <w:rFonts w:eastAsia="Times New Roman"/>
          <w:bCs/>
          <w:kern w:val="36"/>
          <w:lang w:eastAsia="ru-RU"/>
        </w:rPr>
        <w:t>законопроект</w:t>
      </w:r>
      <w:r w:rsidRPr="007255D3">
        <w:t xml:space="preserve"> № 747513-7 «О внесении изменений в отдельные законодательные акты (в части уточнения процедур идентификации и аутентификации)»</w:t>
      </w:r>
      <w:r>
        <w:t xml:space="preserve"> (о «цифровом профиле гражданина»). </w:t>
      </w:r>
    </w:p>
    <w:p w14:paraId="44583711" w14:textId="77777777" w:rsidR="009F1920" w:rsidRPr="00C22729" w:rsidRDefault="009F1920" w:rsidP="009F1920">
      <w:pPr>
        <w:pStyle w:val="a3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bCs/>
          <w:shd w:val="clear" w:color="auto" w:fill="FFFFFF"/>
        </w:rPr>
      </w:pPr>
      <w:r w:rsidRPr="009024ED">
        <w:rPr>
          <w:bCs/>
        </w:rPr>
        <w:t xml:space="preserve">Принять закон об исключении из </w:t>
      </w:r>
      <w:r w:rsidRPr="009024ED">
        <w:rPr>
          <w:shd w:val="clear" w:color="auto" w:fill="FFFFFF"/>
        </w:rPr>
        <w:t>Федерального закона РФ от 27 июля 2006 года № 152-ФЗ «О персональных данных» част</w:t>
      </w:r>
      <w:r>
        <w:rPr>
          <w:shd w:val="clear" w:color="auto" w:fill="FFFFFF"/>
        </w:rPr>
        <w:t>и</w:t>
      </w:r>
      <w:r w:rsidRPr="009024ED">
        <w:rPr>
          <w:shd w:val="clear" w:color="auto" w:fill="FFFFFF"/>
        </w:rPr>
        <w:t xml:space="preserve"> 4 статьи 13 о возможности создания «государственного регистра населения».</w:t>
      </w:r>
    </w:p>
    <w:p w14:paraId="07456178" w14:textId="77777777" w:rsidR="009F1920" w:rsidRPr="009024ED" w:rsidRDefault="009F1920" w:rsidP="009F192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shd w:val="clear" w:color="auto" w:fill="FFFFFF"/>
        </w:rPr>
      </w:pPr>
      <w:r w:rsidRPr="009024ED">
        <w:rPr>
          <w:shd w:val="clear" w:color="auto" w:fill="FFFFFF"/>
        </w:rPr>
        <w:t>Принять закон о запрете идентификации граждан путем присвоения гражданам единого номера (сквозного идентификатора).</w:t>
      </w:r>
    </w:p>
    <w:p w14:paraId="0BB8E75A" w14:textId="2E78D4A1" w:rsidR="009F1920" w:rsidRDefault="009F1920" w:rsidP="009F192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Принять</w:t>
      </w:r>
      <w:r w:rsidRPr="009975D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нормативные акты</w:t>
      </w:r>
      <w:r w:rsidRPr="009975D8">
        <w:rPr>
          <w:color w:val="000000" w:themeColor="text1"/>
          <w:shd w:val="clear" w:color="auto" w:fill="FFFFFF"/>
        </w:rPr>
        <w:t xml:space="preserve">, </w:t>
      </w:r>
      <w:r>
        <w:rPr>
          <w:color w:val="000000" w:themeColor="text1"/>
          <w:shd w:val="clear" w:color="auto" w:fill="FFFFFF"/>
        </w:rPr>
        <w:t xml:space="preserve">в том числе внести изменения в </w:t>
      </w:r>
      <w:r>
        <w:t xml:space="preserve">ФЗ РФ </w:t>
      </w:r>
      <w:r w:rsidRPr="00673573">
        <w:t>от 27 июля 2010 г. № 210-ФЗ «Об организации предоставления государственных и муниципальных услуг»</w:t>
      </w:r>
      <w:r>
        <w:t>,</w:t>
      </w:r>
      <w:r w:rsidRPr="009975D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реально </w:t>
      </w:r>
      <w:r w:rsidRPr="009975D8">
        <w:rPr>
          <w:color w:val="000000" w:themeColor="text1"/>
          <w:shd w:val="clear" w:color="auto" w:fill="FFFFFF"/>
        </w:rPr>
        <w:t xml:space="preserve">гарантирующие получение государственных и муниципальных услуг гражданами, отказавшимися от </w:t>
      </w:r>
      <w:r>
        <w:rPr>
          <w:color w:val="000000" w:themeColor="text1"/>
          <w:shd w:val="clear" w:color="auto" w:fill="FFFFFF"/>
        </w:rPr>
        <w:t xml:space="preserve">подписания согласия на </w:t>
      </w:r>
      <w:r w:rsidRPr="009975D8">
        <w:rPr>
          <w:color w:val="000000" w:themeColor="text1"/>
          <w:shd w:val="clear" w:color="auto" w:fill="FFFFFF"/>
        </w:rPr>
        <w:t>обработк</w:t>
      </w:r>
      <w:r>
        <w:rPr>
          <w:color w:val="000000" w:themeColor="text1"/>
          <w:shd w:val="clear" w:color="auto" w:fill="FFFFFF"/>
        </w:rPr>
        <w:t>у</w:t>
      </w:r>
      <w:r w:rsidRPr="009975D8">
        <w:rPr>
          <w:color w:val="000000" w:themeColor="text1"/>
          <w:shd w:val="clear" w:color="auto" w:fill="FFFFFF"/>
        </w:rPr>
        <w:t xml:space="preserve"> персональных данных</w:t>
      </w:r>
      <w:r>
        <w:rPr>
          <w:color w:val="000000" w:themeColor="text1"/>
          <w:shd w:val="clear" w:color="auto" w:fill="FFFFFF"/>
        </w:rPr>
        <w:t xml:space="preserve"> и от электронной формы государственных (муниципальных) услуг. </w:t>
      </w:r>
    </w:p>
    <w:p w14:paraId="4F90285C" w14:textId="77777777" w:rsidR="009F1920" w:rsidRPr="00C16EF2" w:rsidRDefault="009F1920" w:rsidP="009F192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>
        <w:t xml:space="preserve">Исключить из законодательства </w:t>
      </w:r>
      <w:r w:rsidRPr="00673573">
        <w:t>подмен</w:t>
      </w:r>
      <w:r>
        <w:t>у</w:t>
      </w:r>
      <w:r w:rsidRPr="00673573">
        <w:t xml:space="preserve"> понятий</w:t>
      </w:r>
      <w:r>
        <w:t>, связанную с квалификацией п</w:t>
      </w:r>
      <w:r w:rsidRPr="00673573">
        <w:t>ерсональны</w:t>
      </w:r>
      <w:r>
        <w:t>х</w:t>
      </w:r>
      <w:r w:rsidRPr="00673573">
        <w:t xml:space="preserve"> данны</w:t>
      </w:r>
      <w:r>
        <w:t>х</w:t>
      </w:r>
      <w:r w:rsidRPr="00673573">
        <w:t xml:space="preserve"> граждан </w:t>
      </w:r>
      <w:r>
        <w:t>как</w:t>
      </w:r>
      <w:r w:rsidRPr="00673573">
        <w:t xml:space="preserve"> «официальн</w:t>
      </w:r>
      <w:r>
        <w:t>ого</w:t>
      </w:r>
      <w:r w:rsidRPr="00673573">
        <w:t xml:space="preserve"> государственн</w:t>
      </w:r>
      <w:r>
        <w:t>ого</w:t>
      </w:r>
      <w:r w:rsidRPr="00673573">
        <w:t xml:space="preserve"> ресурс</w:t>
      </w:r>
      <w:r>
        <w:t>а</w:t>
      </w:r>
      <w:r w:rsidRPr="00673573">
        <w:t>»</w:t>
      </w:r>
      <w:r>
        <w:t xml:space="preserve"> либо «государственных данных» в государственных информационных системах, в том числе внести изменения в указанных </w:t>
      </w:r>
      <w:r w:rsidRPr="00C16EF2">
        <w:t xml:space="preserve">целях в </w:t>
      </w:r>
      <w:r>
        <w:t xml:space="preserve">ФЗ РФ </w:t>
      </w:r>
      <w:r w:rsidRPr="00C16EF2">
        <w:t>№ 149-ФЗ от 27.07.2006 г. «Об информации, информационных технологиях и о защите информации».</w:t>
      </w:r>
    </w:p>
    <w:p w14:paraId="686921E5" w14:textId="77777777" w:rsidR="009F1920" w:rsidRPr="009975D8" w:rsidRDefault="009F1920" w:rsidP="009F192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Принять закон</w:t>
      </w:r>
      <w:r w:rsidRPr="009975D8">
        <w:rPr>
          <w:color w:val="000000" w:themeColor="text1"/>
          <w:shd w:val="clear" w:color="auto" w:fill="FFFFFF"/>
        </w:rPr>
        <w:t xml:space="preserve"> об административной и уголовной ответственности должностных лиц за принуждение граждан к обработке персональных данных</w:t>
      </w:r>
      <w:r>
        <w:rPr>
          <w:color w:val="000000" w:themeColor="text1"/>
          <w:shd w:val="clear" w:color="auto" w:fill="FFFFFF"/>
        </w:rPr>
        <w:t xml:space="preserve"> и электронной форме государственных (муниципальных) услуг</w:t>
      </w:r>
      <w:r w:rsidRPr="009975D8">
        <w:rPr>
          <w:color w:val="000000" w:themeColor="text1"/>
          <w:shd w:val="clear" w:color="auto" w:fill="FFFFFF"/>
        </w:rPr>
        <w:t xml:space="preserve">. </w:t>
      </w:r>
    </w:p>
    <w:p w14:paraId="24462B2E" w14:textId="77777777" w:rsidR="009F1920" w:rsidRPr="009975D8" w:rsidRDefault="009F1920" w:rsidP="009F192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Принять закон</w:t>
      </w:r>
      <w:r w:rsidRPr="009975D8">
        <w:rPr>
          <w:color w:val="000000" w:themeColor="text1"/>
          <w:shd w:val="clear" w:color="auto" w:fill="FFFFFF"/>
        </w:rPr>
        <w:t xml:space="preserve"> об ответственности</w:t>
      </w:r>
      <w:r>
        <w:rPr>
          <w:color w:val="000000" w:themeColor="text1"/>
          <w:shd w:val="clear" w:color="auto" w:fill="FFFFFF"/>
        </w:rPr>
        <w:t xml:space="preserve"> </w:t>
      </w:r>
      <w:r w:rsidRPr="009975D8">
        <w:rPr>
          <w:color w:val="000000" w:themeColor="text1"/>
          <w:shd w:val="clear" w:color="auto" w:fill="FFFFFF"/>
        </w:rPr>
        <w:t xml:space="preserve">за незаконное ограничение оборота наличных денежных средств, в том числе, за уклонение от приема платежей от физических лиц </w:t>
      </w:r>
      <w:proofErr w:type="gramStart"/>
      <w:r w:rsidRPr="009975D8">
        <w:rPr>
          <w:color w:val="000000" w:themeColor="text1"/>
          <w:shd w:val="clear" w:color="auto" w:fill="FFFFFF"/>
        </w:rPr>
        <w:t>в  наличной</w:t>
      </w:r>
      <w:proofErr w:type="gramEnd"/>
      <w:r w:rsidRPr="009975D8">
        <w:rPr>
          <w:color w:val="000000" w:themeColor="text1"/>
          <w:shd w:val="clear" w:color="auto" w:fill="FFFFFF"/>
        </w:rPr>
        <w:t xml:space="preserve"> форме. </w:t>
      </w:r>
    </w:p>
    <w:p w14:paraId="32F34726" w14:textId="14C50248" w:rsidR="009F1920" w:rsidRDefault="009F1920" w:rsidP="009F1920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  <w:shd w:val="clear" w:color="auto" w:fill="FFFFFF"/>
        </w:rPr>
      </w:pPr>
      <w:r w:rsidRPr="009975D8">
        <w:rPr>
          <w:color w:val="000000" w:themeColor="text1"/>
          <w:shd w:val="clear" w:color="auto" w:fill="FFFFFF"/>
        </w:rPr>
        <w:t xml:space="preserve">Исключить из </w:t>
      </w:r>
      <w:r>
        <w:rPr>
          <w:color w:val="000000" w:themeColor="text1"/>
          <w:shd w:val="clear" w:color="auto" w:fill="FFFFFF"/>
        </w:rPr>
        <w:t>ФЗ РФ</w:t>
      </w:r>
      <w:r w:rsidRPr="009975D8">
        <w:rPr>
          <w:color w:val="000000" w:themeColor="text1"/>
          <w:shd w:val="clear" w:color="auto" w:fill="FFFFFF"/>
        </w:rPr>
        <w:t xml:space="preserve"> от 13</w:t>
      </w:r>
      <w:r w:rsidRPr="009975D8">
        <w:rPr>
          <w:shd w:val="clear" w:color="auto" w:fill="FFFFFF"/>
        </w:rPr>
        <w:t> </w:t>
      </w:r>
      <w:r w:rsidRPr="009975D8">
        <w:rPr>
          <w:color w:val="000000" w:themeColor="text1"/>
          <w:shd w:val="clear" w:color="auto" w:fill="FFFFFF"/>
        </w:rPr>
        <w:t>июля</w:t>
      </w:r>
      <w:r w:rsidRPr="009975D8">
        <w:rPr>
          <w:shd w:val="clear" w:color="auto" w:fill="FFFFFF"/>
        </w:rPr>
        <w:t> </w:t>
      </w:r>
      <w:r w:rsidRPr="009975D8">
        <w:rPr>
          <w:color w:val="000000" w:themeColor="text1"/>
          <w:shd w:val="clear" w:color="auto" w:fill="FFFFFF"/>
        </w:rPr>
        <w:t>2015</w:t>
      </w:r>
      <w:r w:rsidRPr="009975D8">
        <w:rPr>
          <w:shd w:val="clear" w:color="auto" w:fill="FFFFFF"/>
        </w:rPr>
        <w:t> </w:t>
      </w:r>
      <w:r w:rsidRPr="009975D8">
        <w:rPr>
          <w:color w:val="000000" w:themeColor="text1"/>
          <w:shd w:val="clear" w:color="auto" w:fill="FFFFFF"/>
        </w:rPr>
        <w:t>года №</w:t>
      </w:r>
      <w:r w:rsidRPr="009975D8">
        <w:rPr>
          <w:shd w:val="clear" w:color="auto" w:fill="FFFFFF"/>
        </w:rPr>
        <w:t> </w:t>
      </w:r>
      <w:r w:rsidRPr="009975D8">
        <w:rPr>
          <w:color w:val="000000" w:themeColor="text1"/>
          <w:shd w:val="clear" w:color="auto" w:fill="FFFFFF"/>
        </w:rPr>
        <w:t xml:space="preserve">218-ФЗ «О государственной регистрации недвижимости» норму о внесении в реестр прав на недвижимость сведений о СНИЛС и дополнить нормой </w:t>
      </w:r>
      <w:r w:rsidR="00027408">
        <w:rPr>
          <w:color w:val="000000" w:themeColor="text1"/>
          <w:shd w:val="clear" w:color="auto" w:fill="FFFFFF"/>
        </w:rPr>
        <w:t>об исключении</w:t>
      </w:r>
      <w:r w:rsidRPr="009975D8">
        <w:rPr>
          <w:color w:val="000000" w:themeColor="text1"/>
          <w:shd w:val="clear" w:color="auto" w:fill="FFFFFF"/>
        </w:rPr>
        <w:t xml:space="preserve"> из указанного реестра ранее внесенных сведений об указанных номерах. </w:t>
      </w:r>
    </w:p>
    <w:p w14:paraId="39FD4290" w14:textId="77777777" w:rsidR="009F1920" w:rsidRDefault="009F1920" w:rsidP="009F1920">
      <w:pPr>
        <w:pStyle w:val="a3"/>
        <w:numPr>
          <w:ilvl w:val="0"/>
          <w:numId w:val="1"/>
        </w:numPr>
        <w:spacing w:line="24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Принять закон, обеспечивающий полноценное очное образование, а также обязательную фиксацию </w:t>
      </w:r>
      <w:r w:rsidRPr="009975D8">
        <w:rPr>
          <w:color w:val="000000" w:themeColor="text1"/>
          <w:shd w:val="clear" w:color="auto" w:fill="FFFFFF"/>
        </w:rPr>
        <w:t>успеваемости учащихся в традиционной форме с использованием бумажных дневников</w:t>
      </w:r>
      <w:r>
        <w:rPr>
          <w:color w:val="000000" w:themeColor="text1"/>
          <w:shd w:val="clear" w:color="auto" w:fill="FFFFFF"/>
        </w:rPr>
        <w:t xml:space="preserve"> и бумажных журналов.</w:t>
      </w:r>
    </w:p>
    <w:p w14:paraId="43EF6C46" w14:textId="77777777" w:rsidR="009F1920" w:rsidRPr="00D60E0C" w:rsidRDefault="009F1920" w:rsidP="009F192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C36F00">
        <w:rPr>
          <w:color w:val="000000" w:themeColor="text1"/>
          <w:shd w:val="clear" w:color="auto" w:fill="FFFFFF"/>
        </w:rPr>
        <w:t xml:space="preserve">Внести в </w:t>
      </w:r>
      <w:r w:rsidRPr="00C36F00">
        <w:rPr>
          <w:rFonts w:eastAsia="Times New Roman"/>
          <w:color w:val="000000" w:themeColor="text1"/>
          <w:lang w:eastAsia="ru-RU"/>
        </w:rPr>
        <w:t xml:space="preserve">ФЗ </w:t>
      </w:r>
      <w:r>
        <w:rPr>
          <w:rFonts w:eastAsia="Times New Roman"/>
          <w:color w:val="000000" w:themeColor="text1"/>
          <w:lang w:eastAsia="ru-RU"/>
        </w:rPr>
        <w:t xml:space="preserve">РФ </w:t>
      </w:r>
      <w:r w:rsidRPr="00C36F00">
        <w:rPr>
          <w:rFonts w:eastAsia="Times New Roman"/>
          <w:color w:val="000000" w:themeColor="text1"/>
          <w:lang w:eastAsia="ru-RU"/>
        </w:rPr>
        <w:t xml:space="preserve">от </w:t>
      </w:r>
      <w:hyperlink r:id="rId9" w:tgtFrame="_blank" w:history="1">
        <w:r w:rsidRPr="00C36F00">
          <w:rPr>
            <w:rFonts w:eastAsia="Times New Roman"/>
            <w:color w:val="000000" w:themeColor="text1"/>
            <w:lang w:eastAsia="ru-RU"/>
          </w:rPr>
          <w:t>17 июля 1999 года №178-ФЗ</w:t>
        </w:r>
      </w:hyperlink>
      <w:r w:rsidRPr="00C36F00">
        <w:rPr>
          <w:rFonts w:eastAsia="Times New Roman"/>
          <w:color w:val="000000" w:themeColor="text1"/>
          <w:lang w:eastAsia="ru-RU"/>
        </w:rPr>
        <w:t xml:space="preserve"> «О гос</w:t>
      </w:r>
      <w:r>
        <w:rPr>
          <w:rFonts w:eastAsia="Times New Roman"/>
          <w:color w:val="000000" w:themeColor="text1"/>
          <w:lang w:eastAsia="ru-RU"/>
        </w:rPr>
        <w:t>ударственной</w:t>
      </w:r>
      <w:r w:rsidRPr="00C36F00">
        <w:rPr>
          <w:rFonts w:eastAsia="Times New Roman"/>
          <w:color w:val="000000" w:themeColor="text1"/>
          <w:lang w:eastAsia="ru-RU"/>
        </w:rPr>
        <w:t xml:space="preserve"> социальной помощи»</w:t>
      </w:r>
      <w:r>
        <w:rPr>
          <w:rFonts w:eastAsia="Times New Roman"/>
          <w:color w:val="000000" w:themeColor="text1"/>
          <w:lang w:eastAsia="ru-RU"/>
        </w:rPr>
        <w:t xml:space="preserve"> норму о недопустимости передачи персональных данных граждан в </w:t>
      </w:r>
      <w:r w:rsidRPr="00C36F00">
        <w:rPr>
          <w:shd w:val="clear" w:color="auto" w:fill="FFFFFF"/>
        </w:rPr>
        <w:t>Един</w:t>
      </w:r>
      <w:r>
        <w:rPr>
          <w:shd w:val="clear" w:color="auto" w:fill="FFFFFF"/>
        </w:rPr>
        <w:t>ую</w:t>
      </w:r>
      <w:r w:rsidRPr="00C36F00">
        <w:rPr>
          <w:shd w:val="clear" w:color="auto" w:fill="FFFFFF"/>
        </w:rPr>
        <w:t xml:space="preserve"> государственн</w:t>
      </w:r>
      <w:r>
        <w:rPr>
          <w:shd w:val="clear" w:color="auto" w:fill="FFFFFF"/>
        </w:rPr>
        <w:t>ую</w:t>
      </w:r>
      <w:r w:rsidRPr="00C36F00">
        <w:rPr>
          <w:shd w:val="clear" w:color="auto" w:fill="FFFFFF"/>
        </w:rPr>
        <w:t xml:space="preserve"> информационн</w:t>
      </w:r>
      <w:r>
        <w:rPr>
          <w:shd w:val="clear" w:color="auto" w:fill="FFFFFF"/>
        </w:rPr>
        <w:t>ую</w:t>
      </w:r>
      <w:r w:rsidRPr="00C36F00">
        <w:rPr>
          <w:shd w:val="clear" w:color="auto" w:fill="FFFFFF"/>
        </w:rPr>
        <w:t xml:space="preserve"> систем</w:t>
      </w:r>
      <w:r>
        <w:rPr>
          <w:shd w:val="clear" w:color="auto" w:fill="FFFFFF"/>
        </w:rPr>
        <w:t>у</w:t>
      </w:r>
      <w:r w:rsidRPr="00C36F00">
        <w:rPr>
          <w:shd w:val="clear" w:color="auto" w:fill="FFFFFF"/>
        </w:rPr>
        <w:t xml:space="preserve"> социального обеспечения</w:t>
      </w:r>
      <w:r>
        <w:rPr>
          <w:rFonts w:eastAsia="Times New Roman"/>
          <w:color w:val="000000" w:themeColor="text1"/>
          <w:lang w:eastAsia="ru-RU"/>
        </w:rPr>
        <w:t xml:space="preserve"> без </w:t>
      </w:r>
      <w:r w:rsidRPr="00D60E0C">
        <w:rPr>
          <w:rFonts w:eastAsia="Times New Roman"/>
          <w:color w:val="000000" w:themeColor="text1"/>
          <w:lang w:eastAsia="ru-RU"/>
        </w:rPr>
        <w:t>отдельно оформленного письменного согласия гражданина на указанную передачу.</w:t>
      </w:r>
    </w:p>
    <w:p w14:paraId="53198ABA" w14:textId="77777777" w:rsidR="009F1920" w:rsidRPr="00D60E0C" w:rsidRDefault="009F1920" w:rsidP="009F192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D60E0C">
        <w:rPr>
          <w:rFonts w:eastAsia="Times New Roman"/>
          <w:color w:val="000000" w:themeColor="text1"/>
          <w:lang w:eastAsia="ru-RU"/>
        </w:rPr>
        <w:t>Внести изменения в Трудовой кодекс РФ в целях обеспечения сохранения альтернативы в виде трудовых книжек в бумажной форме в том числе для</w:t>
      </w:r>
      <w:r w:rsidRPr="00D60E0C">
        <w:rPr>
          <w:color w:val="000000" w:themeColor="text1"/>
          <w:shd w:val="clear" w:color="auto" w:fill="FFFFFF"/>
        </w:rPr>
        <w:t xml:space="preserve"> лиц, впервые поступающих на работу после 31 декабря 2020 года.</w:t>
      </w:r>
    </w:p>
    <w:p w14:paraId="15EBDE7C" w14:textId="77777777" w:rsidR="009F1920" w:rsidRPr="00D60E0C" w:rsidRDefault="009F1920" w:rsidP="009F192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D60E0C">
        <w:rPr>
          <w:color w:val="000000"/>
          <w:shd w:val="clear" w:color="auto" w:fill="FFFFFF"/>
        </w:rPr>
        <w:lastRenderedPageBreak/>
        <w:t>Усилить законодательные гарантии обработки биометрических персональных данных исключительно на добровольной основе с введением суровой ответственности за принуждение граждан к сдаче указанных данных.</w:t>
      </w:r>
    </w:p>
    <w:p w14:paraId="14C2F784" w14:textId="77777777" w:rsidR="009F1920" w:rsidRPr="00D60E0C" w:rsidRDefault="009F1920" w:rsidP="009F1920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color w:val="000000"/>
          <w:shd w:val="clear" w:color="auto" w:fill="FFFFFF"/>
        </w:rPr>
        <w:t xml:space="preserve">Исключить принятие законов, легализующих </w:t>
      </w:r>
      <w:r w:rsidRPr="00D60E0C">
        <w:rPr>
          <w:color w:val="000000"/>
          <w:shd w:val="clear" w:color="auto" w:fill="FFFFFF"/>
        </w:rPr>
        <w:t>избыточны</w:t>
      </w:r>
      <w:r>
        <w:rPr>
          <w:color w:val="000000"/>
          <w:shd w:val="clear" w:color="auto" w:fill="FFFFFF"/>
        </w:rPr>
        <w:t>е</w:t>
      </w:r>
      <w:r w:rsidRPr="00D60E0C">
        <w:rPr>
          <w:color w:val="000000"/>
          <w:shd w:val="clear" w:color="auto" w:fill="FFFFFF"/>
        </w:rPr>
        <w:t xml:space="preserve"> мер</w:t>
      </w:r>
      <w:r>
        <w:rPr>
          <w:color w:val="000000"/>
          <w:shd w:val="clear" w:color="auto" w:fill="FFFFFF"/>
        </w:rPr>
        <w:t>ы</w:t>
      </w:r>
      <w:r w:rsidRPr="00D60E0C">
        <w:rPr>
          <w:color w:val="000000"/>
          <w:shd w:val="clear" w:color="auto" w:fill="FFFFFF"/>
        </w:rPr>
        <w:t xml:space="preserve"> по сбору персональных данных граждан в дальнейшем.</w:t>
      </w:r>
    </w:p>
    <w:p w14:paraId="169E4CD6" w14:textId="77777777" w:rsidR="009F1920" w:rsidRPr="009975D8" w:rsidRDefault="009F1920" w:rsidP="009F1920">
      <w:pPr>
        <w:pStyle w:val="a3"/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51F664F7" w14:textId="77777777" w:rsidR="009F1920" w:rsidRDefault="009F1920" w:rsidP="009F1920">
      <w:pPr>
        <w:shd w:val="clear" w:color="auto" w:fill="FFFFFF"/>
        <w:spacing w:line="240" w:lineRule="auto"/>
        <w:ind w:firstLine="360"/>
        <w:jc w:val="both"/>
        <w:rPr>
          <w:b/>
          <w:color w:val="000000" w:themeColor="text1"/>
          <w:shd w:val="clear" w:color="auto" w:fill="FFFFFF"/>
        </w:rPr>
      </w:pPr>
    </w:p>
    <w:p w14:paraId="748C2C8C" w14:textId="77777777" w:rsidR="009F1920" w:rsidRDefault="009F1920" w:rsidP="009F1920">
      <w:pPr>
        <w:shd w:val="clear" w:color="auto" w:fill="FFFFFF"/>
        <w:spacing w:line="240" w:lineRule="auto"/>
        <w:ind w:firstLine="360"/>
        <w:jc w:val="both"/>
        <w:rPr>
          <w:color w:val="000000" w:themeColor="text1"/>
          <w:shd w:val="clear" w:color="auto" w:fill="FFFFFF"/>
        </w:rPr>
      </w:pPr>
      <w:proofErr w:type="gramStart"/>
      <w:r w:rsidRPr="009975D8">
        <w:rPr>
          <w:b/>
          <w:color w:val="000000" w:themeColor="text1"/>
          <w:shd w:val="clear" w:color="auto" w:fill="FFFFFF"/>
        </w:rPr>
        <w:t>ЦЕНТРАЛЬНЫЙ  БАНК</w:t>
      </w:r>
      <w:proofErr w:type="gramEnd"/>
      <w:r w:rsidRPr="009975D8">
        <w:rPr>
          <w:b/>
          <w:color w:val="000000" w:themeColor="text1"/>
          <w:shd w:val="clear" w:color="auto" w:fill="FFFFFF"/>
        </w:rPr>
        <w:t xml:space="preserve"> РОССИЙСКОЙ ФЕДЕРАЦИИ</w:t>
      </w:r>
      <w:r w:rsidRPr="009975D8">
        <w:rPr>
          <w:color w:val="000000" w:themeColor="text1"/>
          <w:shd w:val="clear" w:color="auto" w:fill="FFFFFF"/>
        </w:rPr>
        <w:t>:</w:t>
      </w:r>
    </w:p>
    <w:p w14:paraId="4095E860" w14:textId="77777777" w:rsidR="009F1920" w:rsidRPr="009975D8" w:rsidRDefault="009F1920" w:rsidP="009F1920">
      <w:pPr>
        <w:shd w:val="clear" w:color="auto" w:fill="FFFFFF"/>
        <w:spacing w:line="240" w:lineRule="auto"/>
        <w:ind w:firstLine="360"/>
        <w:jc w:val="both"/>
        <w:rPr>
          <w:color w:val="000000" w:themeColor="text1"/>
          <w:shd w:val="clear" w:color="auto" w:fill="FFFFFF"/>
        </w:rPr>
      </w:pPr>
    </w:p>
    <w:p w14:paraId="52008BE8" w14:textId="77777777" w:rsidR="009F1920" w:rsidRPr="009975D8" w:rsidRDefault="009F1920" w:rsidP="009F192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 w:rsidRPr="009975D8">
        <w:rPr>
          <w:color w:val="000000" w:themeColor="text1"/>
          <w:shd w:val="clear" w:color="auto" w:fill="FFFFFF"/>
        </w:rPr>
        <w:t>Издать нормативный акт для банков о недопустимости незаконно ограничивать оборот наличных денежных средств.</w:t>
      </w:r>
    </w:p>
    <w:p w14:paraId="7A0425BC" w14:textId="77777777" w:rsidR="009F1920" w:rsidRPr="009975D8" w:rsidRDefault="009F1920" w:rsidP="009F192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 w:rsidRPr="009975D8">
        <w:rPr>
          <w:color w:val="000000" w:themeColor="text1"/>
          <w:shd w:val="clear" w:color="auto" w:fill="FFFFFF"/>
        </w:rPr>
        <w:t xml:space="preserve">Выступить с </w:t>
      </w:r>
      <w:r>
        <w:rPr>
          <w:color w:val="000000" w:themeColor="text1"/>
          <w:shd w:val="clear" w:color="auto" w:fill="FFFFFF"/>
        </w:rPr>
        <w:t>законодательной инициативой</w:t>
      </w:r>
      <w:r w:rsidRPr="009975D8">
        <w:rPr>
          <w:color w:val="000000" w:themeColor="text1"/>
          <w:shd w:val="clear" w:color="auto" w:fill="FFFFFF"/>
        </w:rPr>
        <w:t xml:space="preserve"> о введении ответственности</w:t>
      </w:r>
      <w:r>
        <w:rPr>
          <w:color w:val="000000" w:themeColor="text1"/>
          <w:shd w:val="clear" w:color="auto" w:fill="FFFFFF"/>
        </w:rPr>
        <w:t xml:space="preserve"> за</w:t>
      </w:r>
      <w:r w:rsidRPr="009975D8">
        <w:rPr>
          <w:color w:val="000000" w:themeColor="text1"/>
          <w:shd w:val="clear" w:color="auto" w:fill="FFFFFF"/>
        </w:rPr>
        <w:t xml:space="preserve"> незаконное принуждение к безналичным расчетам. </w:t>
      </w:r>
    </w:p>
    <w:p w14:paraId="0C289111" w14:textId="77777777" w:rsidR="009F1920" w:rsidRPr="009975D8" w:rsidRDefault="009F1920" w:rsidP="009F1920">
      <w:pPr>
        <w:pStyle w:val="a3"/>
        <w:shd w:val="clear" w:color="auto" w:fill="FFFFFF"/>
        <w:spacing w:line="240" w:lineRule="auto"/>
        <w:ind w:firstLine="0"/>
        <w:jc w:val="both"/>
        <w:rPr>
          <w:color w:val="000000" w:themeColor="text1"/>
          <w:shd w:val="clear" w:color="auto" w:fill="FFFFFF"/>
        </w:rPr>
      </w:pPr>
    </w:p>
    <w:p w14:paraId="0B51DEB8" w14:textId="77777777" w:rsidR="009F1920" w:rsidRDefault="009F1920" w:rsidP="009F1920">
      <w:pPr>
        <w:shd w:val="clear" w:color="auto" w:fill="FFFFFF"/>
        <w:spacing w:line="240" w:lineRule="auto"/>
        <w:ind w:firstLine="360"/>
        <w:jc w:val="both"/>
        <w:rPr>
          <w:b/>
          <w:color w:val="000000" w:themeColor="text1"/>
          <w:shd w:val="clear" w:color="auto" w:fill="FFFFFF"/>
        </w:rPr>
      </w:pPr>
      <w:r w:rsidRPr="009975D8">
        <w:rPr>
          <w:b/>
          <w:color w:val="000000" w:themeColor="text1"/>
          <w:shd w:val="clear" w:color="auto" w:fill="FFFFFF"/>
        </w:rPr>
        <w:t>ПРАВИТЕЛЬСТВО РОССИЙСКОЙ ФЕДЕРАЦИИ:</w:t>
      </w:r>
    </w:p>
    <w:p w14:paraId="5ED9EC65" w14:textId="77777777" w:rsidR="009F1920" w:rsidRPr="009975D8" w:rsidRDefault="009F1920" w:rsidP="009F1920">
      <w:pPr>
        <w:shd w:val="clear" w:color="auto" w:fill="FFFFFF"/>
        <w:spacing w:line="240" w:lineRule="auto"/>
        <w:ind w:firstLine="360"/>
        <w:jc w:val="both"/>
        <w:rPr>
          <w:b/>
          <w:color w:val="000000" w:themeColor="text1"/>
          <w:shd w:val="clear" w:color="auto" w:fill="FFFFFF"/>
        </w:rPr>
      </w:pPr>
    </w:p>
    <w:p w14:paraId="694EB754" w14:textId="77777777" w:rsidR="009F1920" w:rsidRPr="009975D8" w:rsidRDefault="009F1920" w:rsidP="009F192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 w:rsidRPr="009975D8">
        <w:rPr>
          <w:color w:val="000000" w:themeColor="text1"/>
          <w:shd w:val="clear" w:color="auto" w:fill="FFFFFF"/>
        </w:rPr>
        <w:t xml:space="preserve">Привести нормативно-правовые акты Правительства </w:t>
      </w:r>
      <w:r>
        <w:rPr>
          <w:color w:val="000000" w:themeColor="text1"/>
          <w:shd w:val="clear" w:color="auto" w:fill="FFFFFF"/>
        </w:rPr>
        <w:t>РФ</w:t>
      </w:r>
      <w:r w:rsidRPr="009975D8">
        <w:rPr>
          <w:color w:val="000000" w:themeColor="text1"/>
          <w:shd w:val="clear" w:color="auto" w:fill="FFFFFF"/>
        </w:rPr>
        <w:t xml:space="preserve">, предусматривающие широкомасштабный сбор персональных данных, в соответствие с </w:t>
      </w:r>
      <w:r>
        <w:rPr>
          <w:color w:val="000000" w:themeColor="text1"/>
          <w:shd w:val="clear" w:color="auto" w:fill="FFFFFF"/>
        </w:rPr>
        <w:t>ФЗ РФ</w:t>
      </w:r>
      <w:r w:rsidRPr="009975D8">
        <w:rPr>
          <w:color w:val="000000" w:themeColor="text1"/>
          <w:shd w:val="clear" w:color="auto" w:fill="FFFFFF"/>
        </w:rPr>
        <w:t xml:space="preserve"> № 152-ФЗ «О персональных данных», согласно которому обрабатываемые персональные данные не должны быть избыточными по отношению к заявленным целям их обработки.</w:t>
      </w:r>
    </w:p>
    <w:p w14:paraId="0BDC0D27" w14:textId="77777777" w:rsidR="009F1920" w:rsidRPr="009975D8" w:rsidRDefault="009F1920" w:rsidP="009F1920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 w:rsidRPr="009975D8">
        <w:rPr>
          <w:color w:val="000000" w:themeColor="text1"/>
          <w:shd w:val="clear" w:color="auto" w:fill="FFFFFF"/>
        </w:rPr>
        <w:t xml:space="preserve">Прекратить </w:t>
      </w:r>
      <w:r>
        <w:rPr>
          <w:color w:val="000000" w:themeColor="text1"/>
          <w:shd w:val="clear" w:color="auto" w:fill="FFFFFF"/>
        </w:rPr>
        <w:t xml:space="preserve">реализацию и </w:t>
      </w:r>
      <w:r w:rsidRPr="009975D8">
        <w:rPr>
          <w:color w:val="000000" w:themeColor="text1"/>
          <w:shd w:val="clear" w:color="auto" w:fill="FFFFFF"/>
        </w:rPr>
        <w:t>бюджетное финансирование Программы «Цифровая экономика»</w:t>
      </w:r>
      <w:r>
        <w:rPr>
          <w:color w:val="000000" w:themeColor="text1"/>
          <w:shd w:val="clear" w:color="auto" w:fill="FFFFFF"/>
        </w:rPr>
        <w:t xml:space="preserve"> (Паспорт программы утвержден Президиумом Совета при Президенте РФ по стратегическому развитию и нацпроектам, протокол от 24.12.2018 г. № 16) до внесения в нее изменений по результатам согласования положений программы с Русской Православной Церковью и широкого общественного осуждения с участием экспертов патриотических и родительских организаций</w:t>
      </w:r>
      <w:r w:rsidRPr="009975D8">
        <w:rPr>
          <w:color w:val="000000" w:themeColor="text1"/>
          <w:shd w:val="clear" w:color="auto" w:fill="FFFFFF"/>
        </w:rPr>
        <w:t xml:space="preserve">. </w:t>
      </w:r>
    </w:p>
    <w:p w14:paraId="13F13968" w14:textId="77777777" w:rsidR="009F1920" w:rsidRPr="00C16EF2" w:rsidRDefault="009F1920" w:rsidP="009F192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shd w:val="clear" w:color="auto" w:fill="FFFFFF"/>
        </w:rPr>
      </w:pPr>
      <w:r>
        <w:t xml:space="preserve">Исключить из законодательства </w:t>
      </w:r>
      <w:r w:rsidRPr="00C16EF2">
        <w:t>подмену понятий, связанную с квалификацией персональных данных граждан как «государственных данных», в том числе отменить К</w:t>
      </w:r>
      <w:r w:rsidRPr="00463CC4">
        <w:rPr>
          <w:rFonts w:eastAsia="Times New Roman"/>
          <w:lang w:eastAsia="ru-RU"/>
        </w:rPr>
        <w:t>онцепци</w:t>
      </w:r>
      <w:r w:rsidRPr="00C16EF2">
        <w:rPr>
          <w:rFonts w:eastAsia="Times New Roman"/>
          <w:lang w:eastAsia="ru-RU"/>
        </w:rPr>
        <w:t>ю</w:t>
      </w:r>
      <w:r w:rsidRPr="00463CC4">
        <w:rPr>
          <w:rFonts w:eastAsia="Times New Roman"/>
          <w:lang w:eastAsia="ru-RU"/>
        </w:rPr>
        <w:t xml:space="preserve"> создания и функционирования национальной системы управления данными и плана мероприятий ("дорожной карты") по созданию национальной системы управления данными на 2019 - 2021 </w:t>
      </w:r>
      <w:proofErr w:type="spellStart"/>
      <w:r w:rsidRPr="00463CC4">
        <w:rPr>
          <w:rFonts w:eastAsia="Times New Roman"/>
          <w:lang w:eastAsia="ru-RU"/>
        </w:rPr>
        <w:t>г.г</w:t>
      </w:r>
      <w:proofErr w:type="spellEnd"/>
      <w:r w:rsidRPr="00C16EF2">
        <w:rPr>
          <w:rFonts w:eastAsia="Times New Roman"/>
          <w:lang w:eastAsia="ru-RU"/>
        </w:rPr>
        <w:t xml:space="preserve">. (утв. </w:t>
      </w:r>
      <w:r>
        <w:rPr>
          <w:rFonts w:eastAsia="Times New Roman"/>
          <w:lang w:eastAsia="ru-RU"/>
        </w:rPr>
        <w:t xml:space="preserve">Распоряжением </w:t>
      </w:r>
      <w:r w:rsidRPr="00463CC4">
        <w:rPr>
          <w:rFonts w:eastAsia="Times New Roman"/>
          <w:lang w:eastAsia="ru-RU"/>
        </w:rPr>
        <w:t>Правительства РФ от 3 июня 2019 г. № 1189-р</w:t>
      </w:r>
      <w:r w:rsidRPr="00C16EF2">
        <w:rPr>
          <w:rFonts w:eastAsia="Times New Roman"/>
          <w:lang w:eastAsia="ru-RU"/>
        </w:rPr>
        <w:t xml:space="preserve">). </w:t>
      </w:r>
    </w:p>
    <w:p w14:paraId="28341304" w14:textId="77777777" w:rsidR="009F1920" w:rsidRPr="009975D8" w:rsidRDefault="009F1920" w:rsidP="009F192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 w:rsidRPr="009975D8">
        <w:rPr>
          <w:color w:val="000000" w:themeColor="text1"/>
          <w:shd w:val="clear" w:color="auto" w:fill="FFFFFF"/>
        </w:rPr>
        <w:t>Обязать Министерство просвещения прекратить внедрение цифровых технологий в образовательный процесс без учета мнения родителей</w:t>
      </w:r>
      <w:r>
        <w:rPr>
          <w:color w:val="000000" w:themeColor="text1"/>
          <w:shd w:val="clear" w:color="auto" w:fill="FFFFFF"/>
        </w:rPr>
        <w:t>, без предварительной экспертной оценки и широкого общественного обсуждения вопросов влияния цифровых инноваций в образовании на здоровье и развитие детей, включая введение моратория на реализацию соответствующих положений Нацпроекта «Образование»</w:t>
      </w:r>
      <w:r w:rsidRPr="009975D8">
        <w:rPr>
          <w:color w:val="000000" w:themeColor="text1"/>
          <w:shd w:val="clear" w:color="auto" w:fill="FFFFFF"/>
        </w:rPr>
        <w:t xml:space="preserve">. </w:t>
      </w:r>
    </w:p>
    <w:p w14:paraId="70CA37D3" w14:textId="77777777" w:rsidR="009F1920" w:rsidRPr="009975D8" w:rsidRDefault="009F1920" w:rsidP="009F192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 w:rsidRPr="009975D8">
        <w:rPr>
          <w:color w:val="000000" w:themeColor="text1"/>
          <w:shd w:val="clear" w:color="auto" w:fill="FFFFFF"/>
        </w:rPr>
        <w:t xml:space="preserve">Обязать Министерство просвещения принять правовые акты с целью обеспечения допуска к образованию, в том числе к </w:t>
      </w:r>
      <w:r>
        <w:rPr>
          <w:color w:val="000000" w:themeColor="text1"/>
          <w:shd w:val="clear" w:color="auto" w:fill="FFFFFF"/>
        </w:rPr>
        <w:t>высшему</w:t>
      </w:r>
      <w:r w:rsidRPr="009975D8">
        <w:rPr>
          <w:color w:val="000000" w:themeColor="text1"/>
          <w:shd w:val="clear" w:color="auto" w:fill="FFFFFF"/>
        </w:rPr>
        <w:t xml:space="preserve">, граждан, отказавшихся </w:t>
      </w:r>
      <w:r>
        <w:rPr>
          <w:color w:val="000000" w:themeColor="text1"/>
          <w:shd w:val="clear" w:color="auto" w:fill="FFFFFF"/>
        </w:rPr>
        <w:t xml:space="preserve">подписать </w:t>
      </w:r>
      <w:r w:rsidRPr="009975D8">
        <w:rPr>
          <w:color w:val="000000" w:themeColor="text1"/>
          <w:shd w:val="clear" w:color="auto" w:fill="FFFFFF"/>
        </w:rPr>
        <w:t>согласие на обработку персональных данных, в частности, при прохождении государственной итоговой аттестации.</w:t>
      </w:r>
    </w:p>
    <w:p w14:paraId="18CC7C69" w14:textId="221B4F61" w:rsidR="009F1920" w:rsidRDefault="009F1920" w:rsidP="009F1920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  <w:r w:rsidRPr="009975D8">
        <w:rPr>
          <w:color w:val="000000" w:themeColor="text1"/>
          <w:shd w:val="clear" w:color="auto" w:fill="FFFFFF"/>
        </w:rPr>
        <w:t>Обязать министерства и ведомства внести изменения в нормативно-правовые акты с целью гарантировать право граждан беспрепятственно получать государственные и муниципальные услуги</w:t>
      </w:r>
      <w:r w:rsidR="006F5DDC">
        <w:rPr>
          <w:color w:val="000000" w:themeColor="text1"/>
          <w:shd w:val="clear" w:color="auto" w:fill="FFFFFF"/>
        </w:rPr>
        <w:t xml:space="preserve"> в традиционной (нецифровой) форме, а также</w:t>
      </w:r>
      <w:r w:rsidRPr="009975D8">
        <w:rPr>
          <w:color w:val="000000" w:themeColor="text1"/>
          <w:shd w:val="clear" w:color="auto" w:fill="FFFFFF"/>
        </w:rPr>
        <w:t xml:space="preserve"> в случае отказа от предоставления согласия на обработку персональных данных</w:t>
      </w:r>
      <w:r>
        <w:rPr>
          <w:color w:val="000000" w:themeColor="text1"/>
          <w:shd w:val="clear" w:color="auto" w:fill="FFFFFF"/>
        </w:rPr>
        <w:t>,</w:t>
      </w:r>
      <w:r w:rsidRPr="009975D8">
        <w:rPr>
          <w:color w:val="000000" w:themeColor="text1"/>
          <w:shd w:val="clear" w:color="auto" w:fill="FFFFFF"/>
        </w:rPr>
        <w:t xml:space="preserve"> обеспечить указанное право необходимыми юридическими актами</w:t>
      </w:r>
      <w:r>
        <w:rPr>
          <w:color w:val="000000" w:themeColor="text1"/>
          <w:shd w:val="clear" w:color="auto" w:fill="FFFFFF"/>
        </w:rPr>
        <w:t xml:space="preserve"> и</w:t>
      </w:r>
      <w:r w:rsidRPr="009975D8">
        <w:rPr>
          <w:color w:val="000000" w:themeColor="text1"/>
          <w:shd w:val="clear" w:color="auto" w:fill="FFFFFF"/>
        </w:rPr>
        <w:t xml:space="preserve"> техническими возможностями.</w:t>
      </w:r>
    </w:p>
    <w:p w14:paraId="77CD8B34" w14:textId="77777777" w:rsidR="009F1920" w:rsidRPr="009975D8" w:rsidRDefault="009F1920" w:rsidP="009F1920">
      <w:pPr>
        <w:shd w:val="clear" w:color="auto" w:fill="FFFFFF"/>
        <w:spacing w:line="240" w:lineRule="auto"/>
        <w:jc w:val="both"/>
        <w:rPr>
          <w:color w:val="000000" w:themeColor="text1"/>
          <w:shd w:val="clear" w:color="auto" w:fill="FFFFFF"/>
        </w:rPr>
      </w:pPr>
    </w:p>
    <w:p w14:paraId="1F31417B" w14:textId="77777777" w:rsidR="00011B79" w:rsidRDefault="00011B79"/>
    <w:sectPr w:rsidR="00011B79" w:rsidSect="00E047F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96C10" w14:textId="77777777" w:rsidR="00C246D7" w:rsidRDefault="00C246D7">
      <w:pPr>
        <w:spacing w:line="240" w:lineRule="auto"/>
      </w:pPr>
      <w:r>
        <w:separator/>
      </w:r>
    </w:p>
  </w:endnote>
  <w:endnote w:type="continuationSeparator" w:id="0">
    <w:p w14:paraId="1298718F" w14:textId="77777777" w:rsidR="00C246D7" w:rsidRDefault="00C24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940770"/>
      <w:docPartObj>
        <w:docPartGallery w:val="Page Numbers (Bottom of Page)"/>
        <w:docPartUnique/>
      </w:docPartObj>
    </w:sdtPr>
    <w:sdtEndPr/>
    <w:sdtContent>
      <w:p w14:paraId="23623989" w14:textId="3F3CBCFA" w:rsidR="00A15356" w:rsidRDefault="009F192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DFD">
          <w:rPr>
            <w:noProof/>
          </w:rPr>
          <w:t>7</w:t>
        </w:r>
        <w:r>
          <w:fldChar w:fldCharType="end"/>
        </w:r>
      </w:p>
    </w:sdtContent>
  </w:sdt>
  <w:p w14:paraId="0A460920" w14:textId="77777777" w:rsidR="00A15356" w:rsidRDefault="00C246D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1BB9C" w14:textId="77777777" w:rsidR="00C246D7" w:rsidRDefault="00C246D7">
      <w:pPr>
        <w:spacing w:line="240" w:lineRule="auto"/>
      </w:pPr>
      <w:r>
        <w:separator/>
      </w:r>
    </w:p>
  </w:footnote>
  <w:footnote w:type="continuationSeparator" w:id="0">
    <w:p w14:paraId="187BBCCA" w14:textId="77777777" w:rsidR="00C246D7" w:rsidRDefault="00C246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53DF"/>
    <w:multiLevelType w:val="multilevel"/>
    <w:tmpl w:val="0B52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0"/>
    <w:rsid w:val="00003B10"/>
    <w:rsid w:val="00011B79"/>
    <w:rsid w:val="00027408"/>
    <w:rsid w:val="00156D9D"/>
    <w:rsid w:val="001D1347"/>
    <w:rsid w:val="00204EB3"/>
    <w:rsid w:val="003A0051"/>
    <w:rsid w:val="003B62D2"/>
    <w:rsid w:val="00404F03"/>
    <w:rsid w:val="0055127B"/>
    <w:rsid w:val="00561FA2"/>
    <w:rsid w:val="005C1B57"/>
    <w:rsid w:val="006F5DDC"/>
    <w:rsid w:val="007227F2"/>
    <w:rsid w:val="00764DFD"/>
    <w:rsid w:val="008A0E91"/>
    <w:rsid w:val="0093089D"/>
    <w:rsid w:val="009508AE"/>
    <w:rsid w:val="009F1920"/>
    <w:rsid w:val="00A972D0"/>
    <w:rsid w:val="00C246D7"/>
    <w:rsid w:val="00CF2FB8"/>
    <w:rsid w:val="00E21145"/>
    <w:rsid w:val="00E71FBC"/>
    <w:rsid w:val="00E76324"/>
    <w:rsid w:val="00ED49D3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2826"/>
  <w15:chartTrackingRefBased/>
  <w15:docId w15:val="{A9BAEC6F-B877-4CCA-95C0-06FF151A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20"/>
    <w:pPr>
      <w:spacing w:after="0" w:line="360" w:lineRule="auto"/>
      <w:ind w:firstLine="17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2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F192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F1920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003B10"/>
    <w:rPr>
      <w:color w:val="0000FF"/>
      <w:u w:val="single"/>
    </w:rPr>
  </w:style>
  <w:style w:type="paragraph" w:styleId="a7">
    <w:name w:val="No Spacing"/>
    <w:uiPriority w:val="1"/>
    <w:qFormat/>
    <w:rsid w:val="00003B10"/>
    <w:pPr>
      <w:spacing w:after="0" w:line="240" w:lineRule="auto"/>
      <w:ind w:firstLine="17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qFormat/>
    <w:rsid w:val="00003B10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character" w:customStyle="1" w:styleId="notranslate">
    <w:name w:val="notranslate"/>
    <w:basedOn w:val="a0"/>
    <w:rsid w:val="00003B10"/>
  </w:style>
  <w:style w:type="character" w:styleId="a9">
    <w:name w:val="footnote reference"/>
    <w:basedOn w:val="a0"/>
    <w:uiPriority w:val="99"/>
    <w:semiHidden/>
    <w:unhideWhenUsed/>
    <w:rsid w:val="00ED49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61F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1FA2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qFormat/>
    <w:rsid w:val="00E7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3561086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4;&#1086;&#1082;&#1091;&#1084;&#1077;&#1085;&#1090;&#1099;\&#1070;&#1070;\&#1101;&#1083;&#1077;&#1082;&#1090;&#1088;&#1086;&#1085;&#1085;&#1072;&#1103;%20&#1080;&#1076;&#1077;&#1085;&#1090;&#1080;&#1092;&#1080;&#1082;&#1072;&#1094;&#1080;&#1103;_&#1089;&#1073;&#1086;&#1088;%20&#1080;&#1085;&#1092;&#1086;%20&#1102;&#1074;&#1077;&#1085;&#1072;&#1083;&#1072;&#1084;&#1080;\&#1096;&#1082;&#1086;&#1083;&#1072;\&#1064;&#1042;&#1040;&#1041;&#1040;&#1059;&#1069;&#1056;_&#1047;&#1040;&#1063;&#1048;&#1057;&#1051;&#1045;&#1053;&#1048;&#1045;%20&#1042;%20&#1064;&#1050;&#1054;&#1051;&#1059;%20&#1055;&#1054;%20&#1041;&#1059;&#1052;&#1040;&#1046;&#1053;&#1054;&#1052;&#1059;%20&#1047;&#1040;&#1071;&#1042;&#1051;&#1045;&#1053;&#1048;&#1070;_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2.garant.ru/document?id=80687&amp;byPar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3443</Words>
  <Characters>19630</Characters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2020-05-07T09:10:00Z</cp:lastPrinted>
  <dcterms:created xsi:type="dcterms:W3CDTF">2020-05-11T13:37:00Z</dcterms:created>
  <dcterms:modified xsi:type="dcterms:W3CDTF">2020-05-11T13:37:00Z</dcterms:modified>
</cp:coreProperties>
</file>