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FF4D73" w:rsidRPr="00280B53" w:rsidTr="00FF4D73">
        <w:tc>
          <w:tcPr>
            <w:tcW w:w="5169" w:type="dxa"/>
          </w:tcPr>
          <w:p w:rsidR="00FF4D73" w:rsidRPr="00280B53"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rPr>
                <w:rFonts w:ascii="Times New Roman" w:eastAsia="Times New Roman" w:hAnsi="Times New Roman" w:cs="Times New Roman"/>
                <w:lang w:eastAsia="ru-RU"/>
              </w:rPr>
            </w:pPr>
            <w:r w:rsidRPr="00280B53">
              <w:rPr>
                <w:rFonts w:ascii="Times New Roman" w:hAnsi="Times New Roman" w:cs="Times New Roman"/>
              </w:rPr>
              <w:object w:dxaOrig="7810" w:dyaOrig="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7.5pt;height:108pt" o:ole="">
                  <v:imagedata r:id="rId8" o:title=""/>
                </v:shape>
                <o:OLEObject Type="Embed" ProgID="PBrush" ShapeID="_x0000_i1041" DrawAspect="Content" ObjectID="_1578504873" r:id="rId9"/>
              </w:object>
            </w:r>
          </w:p>
        </w:tc>
        <w:tc>
          <w:tcPr>
            <w:tcW w:w="5169" w:type="dxa"/>
          </w:tcPr>
          <w:p w:rsidR="00FF4D73" w:rsidRPr="001A2EFC"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В</w:t>
            </w:r>
            <w:r w:rsidRPr="00280B53">
              <w:rPr>
                <w:rFonts w:ascii="Times New Roman" w:eastAsia="Times New Roman" w:hAnsi="Times New Roman" w:cs="Times New Roman"/>
                <w:lang w:eastAsia="ru-RU"/>
              </w:rPr>
              <w:t>___</w:t>
            </w:r>
            <w:r w:rsidRPr="001A2EFC">
              <w:rPr>
                <w:rFonts w:ascii="Times New Roman" w:eastAsia="Times New Roman" w:hAnsi="Times New Roman" w:cs="Times New Roman"/>
                <w:lang w:eastAsia="ru-RU"/>
              </w:rPr>
              <w:t>____________________________________</w:t>
            </w:r>
          </w:p>
          <w:p w:rsidR="00FF4D73" w:rsidRPr="001A2EFC"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eastAsia="Times New Roman" w:hAnsi="Times New Roman" w:cs="Times New Roman"/>
                <w:lang w:eastAsia="ru-RU"/>
              </w:rPr>
            </w:pPr>
            <w:r w:rsidRPr="001A2EFC">
              <w:rPr>
                <w:rFonts w:ascii="Times New Roman" w:eastAsia="Times New Roman" w:hAnsi="Times New Roman" w:cs="Times New Roman"/>
                <w:lang w:eastAsia="ru-RU"/>
              </w:rPr>
              <w:t xml:space="preserve"> (наименование территориального органа</w:t>
            </w:r>
          </w:p>
          <w:p w:rsidR="00FF4D73" w:rsidRPr="001A2EFC"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Г</w:t>
            </w:r>
            <w:r w:rsidRPr="001A2EFC">
              <w:rPr>
                <w:rFonts w:ascii="Times New Roman" w:eastAsia="Times New Roman" w:hAnsi="Times New Roman" w:cs="Times New Roman"/>
                <w:lang w:eastAsia="ru-RU"/>
              </w:rPr>
              <w:t>осударственного пожарного надзора)</w:t>
            </w:r>
          </w:p>
          <w:p w:rsidR="00FF4D73" w:rsidRPr="001A2EFC"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eastAsia="Times New Roman" w:hAnsi="Times New Roman" w:cs="Times New Roman"/>
                <w:lang w:eastAsia="ru-RU"/>
              </w:rPr>
            </w:pPr>
            <w:r w:rsidRPr="001A2EFC">
              <w:rPr>
                <w:rFonts w:ascii="Times New Roman" w:eastAsia="Times New Roman" w:hAnsi="Times New Roman" w:cs="Times New Roman"/>
                <w:lang w:eastAsia="ru-RU"/>
              </w:rPr>
              <w:t>адрес: ______________________________</w:t>
            </w:r>
          </w:p>
          <w:p w:rsidR="00FF4D73" w:rsidRPr="00280B53"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hAnsi="Times New Roman" w:cs="Times New Roman"/>
              </w:rPr>
            </w:pPr>
            <w:r w:rsidRPr="001A2EFC">
              <w:rPr>
                <w:rFonts w:ascii="Times New Roman" w:eastAsia="Times New Roman" w:hAnsi="Times New Roman" w:cs="Times New Roman"/>
                <w:lang w:eastAsia="ru-RU"/>
              </w:rPr>
              <w:t xml:space="preserve">                                      </w:t>
            </w:r>
            <w:r w:rsidRPr="00280B53">
              <w:rPr>
                <w:rFonts w:ascii="Times New Roman" w:eastAsia="Times New Roman" w:hAnsi="Times New Roman" w:cs="Times New Roman"/>
                <w:lang w:eastAsia="ru-RU"/>
              </w:rPr>
              <w:t xml:space="preserve"> </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В ______________________________________</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 xml:space="preserve"> (наименование территориального органа</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proofErr w:type="spellStart"/>
            <w:r w:rsidRPr="0077152F">
              <w:rPr>
                <w:rFonts w:ascii="Times New Roman" w:eastAsia="Times New Roman" w:hAnsi="Times New Roman" w:cs="Times New Roman"/>
                <w:lang w:eastAsia="ru-RU"/>
              </w:rPr>
              <w:t>Роспотребнадзора</w:t>
            </w:r>
            <w:proofErr w:type="spellEnd"/>
            <w:r w:rsidRPr="0077152F">
              <w:rPr>
                <w:rFonts w:ascii="Times New Roman" w:eastAsia="Times New Roman" w:hAnsi="Times New Roman" w:cs="Times New Roman"/>
                <w:lang w:eastAsia="ru-RU"/>
              </w:rPr>
              <w:t>)</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адрес: _________________________________</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от _____________________________________</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 xml:space="preserve"> (Ф.И.О. потребителя)</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адрес: ________________________________,</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телефон: ___________, факс: ___________,</w:t>
            </w:r>
          </w:p>
          <w:p w:rsidR="00FF4D73" w:rsidRPr="0077152F" w:rsidRDefault="00FF4D73" w:rsidP="00280B53">
            <w:pPr>
              <w:widowControl w:val="0"/>
              <w:autoSpaceDE w:val="0"/>
              <w:autoSpaceDN w:val="0"/>
              <w:adjustRightInd w:val="0"/>
              <w:spacing w:line="214" w:lineRule="auto"/>
              <w:jc w:val="right"/>
              <w:rPr>
                <w:rFonts w:ascii="Times New Roman" w:eastAsia="Times New Roman" w:hAnsi="Times New Roman" w:cs="Times New Roman"/>
                <w:lang w:eastAsia="ru-RU"/>
              </w:rPr>
            </w:pPr>
            <w:r w:rsidRPr="0077152F">
              <w:rPr>
                <w:rFonts w:ascii="Times New Roman" w:eastAsia="Times New Roman" w:hAnsi="Times New Roman" w:cs="Times New Roman"/>
                <w:lang w:eastAsia="ru-RU"/>
              </w:rPr>
              <w:t>эл. почта: _____________________________</w:t>
            </w:r>
          </w:p>
          <w:p w:rsidR="00FF4D73" w:rsidRPr="00280B53" w:rsidRDefault="00FF4D73" w:rsidP="00280B53">
            <w:pPr>
              <w:spacing w:line="214" w:lineRule="auto"/>
              <w:jc w:val="right"/>
              <w:rPr>
                <w:rFonts w:ascii="Times New Roman" w:hAnsi="Times New Roman" w:cs="Times New Roman"/>
              </w:rPr>
            </w:pPr>
          </w:p>
          <w:p w:rsidR="00FF4D73" w:rsidRPr="00280B53" w:rsidRDefault="00FF4D73"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4" w:lineRule="auto"/>
              <w:jc w:val="right"/>
              <w:rPr>
                <w:rFonts w:ascii="Times New Roman" w:eastAsia="Times New Roman" w:hAnsi="Times New Roman" w:cs="Times New Roman"/>
                <w:lang w:eastAsia="ru-RU"/>
              </w:rPr>
            </w:pPr>
          </w:p>
        </w:tc>
      </w:tr>
    </w:tbl>
    <w:p w:rsidR="0077152F" w:rsidRPr="00280B53" w:rsidRDefault="0077152F" w:rsidP="0028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4" w:lineRule="auto"/>
        <w:jc w:val="right"/>
        <w:rPr>
          <w:rFonts w:ascii="Times New Roman" w:hAnsi="Times New Roman" w:cs="Times New Roman"/>
        </w:rPr>
      </w:pPr>
      <w:r w:rsidRPr="00280B53">
        <w:rPr>
          <w:rFonts w:ascii="Times New Roman" w:eastAsia="Times New Roman" w:hAnsi="Times New Roman" w:cs="Times New Roman"/>
          <w:lang w:eastAsia="ru-RU"/>
        </w:rPr>
        <w:t xml:space="preserve">                         </w:t>
      </w:r>
    </w:p>
    <w:p w:rsidR="0077152F" w:rsidRPr="00280B53" w:rsidRDefault="0077152F" w:rsidP="00280B53">
      <w:pPr>
        <w:spacing w:line="214" w:lineRule="auto"/>
        <w:jc w:val="center"/>
        <w:rPr>
          <w:rFonts w:ascii="Times New Roman" w:hAnsi="Times New Roman" w:cs="Times New Roman"/>
        </w:rPr>
      </w:pPr>
      <w:r w:rsidRPr="00280B53">
        <w:rPr>
          <w:rFonts w:ascii="Times New Roman" w:hAnsi="Times New Roman" w:cs="Times New Roman"/>
        </w:rPr>
        <w:t>ОБРАЩЕНИЕ-ЖАЛОБА</w:t>
      </w:r>
    </w:p>
    <w:p w:rsidR="00614847" w:rsidRPr="00280B53" w:rsidRDefault="0077152F" w:rsidP="00280B53">
      <w:pPr>
        <w:spacing w:line="214" w:lineRule="auto"/>
        <w:rPr>
          <w:rFonts w:ascii="Times New Roman" w:hAnsi="Times New Roman" w:cs="Times New Roman"/>
        </w:rPr>
      </w:pPr>
      <w:r w:rsidRPr="00280B53">
        <w:rPr>
          <w:rFonts w:ascii="Times New Roman" w:hAnsi="Times New Roman" w:cs="Times New Roman"/>
        </w:rPr>
        <w:tab/>
      </w:r>
      <w:r w:rsidR="00307662" w:rsidRPr="00280B53">
        <w:rPr>
          <w:rFonts w:ascii="Times New Roman" w:hAnsi="Times New Roman" w:cs="Times New Roman"/>
        </w:rPr>
        <w:t xml:space="preserve">В различных государственных и муниципальных учреждениях, в том числе Московском метрополитене, в аэропортах, </w:t>
      </w:r>
      <w:r w:rsidR="009A0B17" w:rsidRPr="00280B53">
        <w:rPr>
          <w:rFonts w:ascii="Times New Roman" w:hAnsi="Times New Roman" w:cs="Times New Roman"/>
        </w:rPr>
        <w:t xml:space="preserve">в железнодорожных вокзалах, автовокзалах, </w:t>
      </w:r>
      <w:r w:rsidR="00307662" w:rsidRPr="00280B53">
        <w:rPr>
          <w:rFonts w:ascii="Times New Roman" w:hAnsi="Times New Roman" w:cs="Times New Roman"/>
        </w:rPr>
        <w:t xml:space="preserve">в магазинах, </w:t>
      </w:r>
      <w:r w:rsidR="009A0B17" w:rsidRPr="00280B53">
        <w:rPr>
          <w:rFonts w:ascii="Times New Roman" w:hAnsi="Times New Roman" w:cs="Times New Roman"/>
        </w:rPr>
        <w:t xml:space="preserve">супермаркетах, аптеках, </w:t>
      </w:r>
      <w:r w:rsidR="00307662" w:rsidRPr="00280B53">
        <w:rPr>
          <w:rFonts w:ascii="Times New Roman" w:hAnsi="Times New Roman" w:cs="Times New Roman"/>
        </w:rPr>
        <w:t>школах, детских садах, и в частности</w:t>
      </w:r>
      <w:r w:rsidR="009A0B17" w:rsidRPr="00280B53">
        <w:rPr>
          <w:rFonts w:ascii="Times New Roman" w:hAnsi="Times New Roman" w:cs="Times New Roman"/>
        </w:rPr>
        <w:t xml:space="preserve"> </w:t>
      </w:r>
      <w:r w:rsidR="00527900" w:rsidRPr="00280B53">
        <w:rPr>
          <w:rFonts w:ascii="Times New Roman" w:hAnsi="Times New Roman" w:cs="Times New Roman"/>
        </w:rPr>
        <w:t>в данной</w:t>
      </w:r>
      <w:r w:rsidR="00307662" w:rsidRPr="00280B53">
        <w:rPr>
          <w:rFonts w:ascii="Times New Roman" w:hAnsi="Times New Roman" w:cs="Times New Roman"/>
        </w:rPr>
        <w:t xml:space="preserve"> организа</w:t>
      </w:r>
      <w:r w:rsidR="00C1782B">
        <w:rPr>
          <w:rFonts w:ascii="Times New Roman" w:hAnsi="Times New Roman" w:cs="Times New Roman"/>
        </w:rPr>
        <w:t>ции______________________________________________________________</w:t>
      </w:r>
      <w:r w:rsidR="00307662" w:rsidRPr="00280B53">
        <w:rPr>
          <w:rFonts w:ascii="Times New Roman" w:hAnsi="Times New Roman" w:cs="Times New Roman"/>
        </w:rPr>
        <w:t xml:space="preserve">установлены стационарные </w:t>
      </w:r>
      <w:proofErr w:type="gramStart"/>
      <w:r w:rsidR="00307662" w:rsidRPr="00280B53">
        <w:rPr>
          <w:rFonts w:ascii="Times New Roman" w:hAnsi="Times New Roman" w:cs="Times New Roman"/>
        </w:rPr>
        <w:t>рамки  металлоискателя</w:t>
      </w:r>
      <w:proofErr w:type="gramEnd"/>
      <w:r w:rsidR="00527900">
        <w:rPr>
          <w:rFonts w:ascii="Times New Roman" w:hAnsi="Times New Roman" w:cs="Times New Roman"/>
        </w:rPr>
        <w:t>,</w:t>
      </w:r>
      <w:r w:rsidR="00307662" w:rsidRPr="00280B53">
        <w:rPr>
          <w:rFonts w:ascii="Times New Roman" w:hAnsi="Times New Roman" w:cs="Times New Roman"/>
        </w:rPr>
        <w:t xml:space="preserve"> после прохода через которы</w:t>
      </w:r>
      <w:r w:rsidR="00527900">
        <w:rPr>
          <w:rFonts w:ascii="Times New Roman" w:hAnsi="Times New Roman" w:cs="Times New Roman"/>
        </w:rPr>
        <w:t>е,</w:t>
      </w:r>
      <w:r w:rsidR="00307662" w:rsidRPr="00280B53">
        <w:rPr>
          <w:rFonts w:ascii="Times New Roman" w:hAnsi="Times New Roman" w:cs="Times New Roman"/>
        </w:rPr>
        <w:t xml:space="preserve"> м</w:t>
      </w:r>
      <w:r w:rsidR="009A0B17" w:rsidRPr="00280B53">
        <w:rPr>
          <w:rFonts w:ascii="Times New Roman" w:hAnsi="Times New Roman" w:cs="Times New Roman"/>
        </w:rPr>
        <w:t>о</w:t>
      </w:r>
      <w:r w:rsidR="00527900">
        <w:rPr>
          <w:rFonts w:ascii="Times New Roman" w:hAnsi="Times New Roman" w:cs="Times New Roman"/>
        </w:rPr>
        <w:t>ё</w:t>
      </w:r>
      <w:r w:rsidR="009A0B17" w:rsidRPr="00280B53">
        <w:rPr>
          <w:rFonts w:ascii="Times New Roman" w:hAnsi="Times New Roman" w:cs="Times New Roman"/>
        </w:rPr>
        <w:t xml:space="preserve"> самочувствие значительно ухудшается</w:t>
      </w:r>
      <w:r w:rsidR="00527900">
        <w:rPr>
          <w:rFonts w:ascii="Times New Roman" w:hAnsi="Times New Roman" w:cs="Times New Roman"/>
        </w:rPr>
        <w:t>. А</w:t>
      </w:r>
      <w:r w:rsidR="00307662" w:rsidRPr="00280B53">
        <w:rPr>
          <w:rFonts w:ascii="Times New Roman" w:hAnsi="Times New Roman" w:cs="Times New Roman"/>
        </w:rPr>
        <w:t xml:space="preserve"> именно</w:t>
      </w:r>
      <w:r w:rsidR="00527900">
        <w:rPr>
          <w:rFonts w:ascii="Times New Roman" w:hAnsi="Times New Roman" w:cs="Times New Roman"/>
        </w:rPr>
        <w:t>,</w:t>
      </w:r>
      <w:r w:rsidR="00307662" w:rsidRPr="00280B53">
        <w:rPr>
          <w:rFonts w:ascii="Times New Roman" w:hAnsi="Times New Roman" w:cs="Times New Roman"/>
        </w:rPr>
        <w:t xml:space="preserve"> </w:t>
      </w:r>
      <w:r w:rsidR="009A0B17" w:rsidRPr="00280B53">
        <w:rPr>
          <w:rFonts w:ascii="Times New Roman" w:hAnsi="Times New Roman" w:cs="Times New Roman"/>
        </w:rPr>
        <w:t xml:space="preserve">начинаются головные боли, головокружения, тошнота, </w:t>
      </w:r>
      <w:r w:rsidR="00307662" w:rsidRPr="00280B53">
        <w:rPr>
          <w:rFonts w:ascii="Times New Roman" w:hAnsi="Times New Roman" w:cs="Times New Roman"/>
        </w:rPr>
        <w:t>затормаживается память, увеличива</w:t>
      </w:r>
      <w:r w:rsidR="00527900">
        <w:rPr>
          <w:rFonts w:ascii="Times New Roman" w:hAnsi="Times New Roman" w:cs="Times New Roman"/>
        </w:rPr>
        <w:t xml:space="preserve">ется общая утомляемость. При </w:t>
      </w:r>
      <w:r w:rsidR="00307662" w:rsidRPr="00280B53">
        <w:rPr>
          <w:rFonts w:ascii="Times New Roman" w:hAnsi="Times New Roman" w:cs="Times New Roman"/>
        </w:rPr>
        <w:t>отказе пройти через рамку металлоискателя, меня охранники обязывают предоставить им справку из медицинского учреждения о наличии у меня медицинских противопоказаний, а также введ</w:t>
      </w:r>
      <w:r w:rsidR="00527900">
        <w:rPr>
          <w:rFonts w:ascii="Times New Roman" w:hAnsi="Times New Roman" w:cs="Times New Roman"/>
        </w:rPr>
        <w:t>ё</w:t>
      </w:r>
      <w:r w:rsidR="00307662" w:rsidRPr="00280B53">
        <w:rPr>
          <w:rFonts w:ascii="Times New Roman" w:hAnsi="Times New Roman" w:cs="Times New Roman"/>
        </w:rPr>
        <w:t xml:space="preserve">нных в меня имплантатов, чипов, искусственных аппаратов; также </w:t>
      </w:r>
      <w:proofErr w:type="gramStart"/>
      <w:r w:rsidR="00527900">
        <w:rPr>
          <w:rFonts w:ascii="Times New Roman" w:hAnsi="Times New Roman" w:cs="Times New Roman"/>
        </w:rPr>
        <w:t>иногда  меня</w:t>
      </w:r>
      <w:proofErr w:type="gramEnd"/>
      <w:r w:rsidR="00527900">
        <w:rPr>
          <w:rFonts w:ascii="Times New Roman" w:hAnsi="Times New Roman" w:cs="Times New Roman"/>
        </w:rPr>
        <w:t xml:space="preserve"> </w:t>
      </w:r>
      <w:r w:rsidR="00307662" w:rsidRPr="00280B53">
        <w:rPr>
          <w:rFonts w:ascii="Times New Roman" w:hAnsi="Times New Roman" w:cs="Times New Roman"/>
        </w:rPr>
        <w:t xml:space="preserve">обязывают выкладывать все металлические предметы из карманов; периодически заставляют снимать обувь, снимать верхнюю одежду. Такое обращение с людьми унижает их достоинство и является нарушением конституционных прав на честь и достоинство гражданина. Получается так, что мой отказ пройти через контрольную зону металлоискателя является фактически прямым основанием полагать, что у меня есть запрещенные предметы.  По моему мнению, данные установки напрямую нарушают конституционное право граждан на свободное перемещение по территории РФ, а </w:t>
      </w:r>
      <w:r w:rsidR="00527900" w:rsidRPr="00280B53">
        <w:rPr>
          <w:rFonts w:ascii="Times New Roman" w:hAnsi="Times New Roman" w:cs="Times New Roman"/>
        </w:rPr>
        <w:t>также конституционное</w:t>
      </w:r>
      <w:r w:rsidR="00307662" w:rsidRPr="00280B53">
        <w:rPr>
          <w:rFonts w:ascii="Times New Roman" w:hAnsi="Times New Roman" w:cs="Times New Roman"/>
        </w:rPr>
        <w:t xml:space="preserve"> право на здоровье граждан! Таким образом, мне неоднократно отказывали в проходе без контрольной зоны металлоискателя, так как говорили, что это является основанием подозревать меня в совершении правонарушения, преступления. </w:t>
      </w:r>
      <w:r w:rsidR="00527900">
        <w:rPr>
          <w:rFonts w:ascii="Times New Roman" w:hAnsi="Times New Roman" w:cs="Times New Roman"/>
        </w:rPr>
        <w:t>Э</w:t>
      </w:r>
      <w:r w:rsidR="00307662" w:rsidRPr="00280B53">
        <w:rPr>
          <w:rFonts w:ascii="Times New Roman" w:hAnsi="Times New Roman" w:cs="Times New Roman"/>
        </w:rPr>
        <w:t xml:space="preserve">то уже явное нарушение конституционного принципа - презумпции невиновности.  А отказ пропустить меня альтернативным способом без рамки подпадает под нарушение ст. 21 Конституции РФ, так как рамки металлоискателя – </w:t>
      </w:r>
      <w:r w:rsidR="00527900">
        <w:rPr>
          <w:rFonts w:ascii="Times New Roman" w:hAnsi="Times New Roman" w:cs="Times New Roman"/>
        </w:rPr>
        <w:t xml:space="preserve">оборудование, установленное как экспериментальное оборудование согласно </w:t>
      </w:r>
      <w:r w:rsidR="00307662" w:rsidRPr="00280B53">
        <w:rPr>
          <w:rFonts w:ascii="Times New Roman" w:hAnsi="Times New Roman" w:cs="Times New Roman"/>
        </w:rPr>
        <w:t>пилотны</w:t>
      </w:r>
      <w:r w:rsidR="00527900">
        <w:rPr>
          <w:rFonts w:ascii="Times New Roman" w:hAnsi="Times New Roman" w:cs="Times New Roman"/>
        </w:rPr>
        <w:t>м</w:t>
      </w:r>
      <w:r w:rsidR="00307662" w:rsidRPr="00280B53">
        <w:rPr>
          <w:rFonts w:ascii="Times New Roman" w:hAnsi="Times New Roman" w:cs="Times New Roman"/>
        </w:rPr>
        <w:t xml:space="preserve"> проект</w:t>
      </w:r>
      <w:r w:rsidR="00527900">
        <w:rPr>
          <w:rFonts w:ascii="Times New Roman" w:hAnsi="Times New Roman" w:cs="Times New Roman"/>
        </w:rPr>
        <w:t>ам</w:t>
      </w:r>
      <w:r w:rsidR="00307662" w:rsidRPr="00280B53">
        <w:rPr>
          <w:rFonts w:ascii="Times New Roman" w:hAnsi="Times New Roman" w:cs="Times New Roman"/>
        </w:rPr>
        <w:t xml:space="preserve">, </w:t>
      </w:r>
      <w:r w:rsidR="00527900">
        <w:rPr>
          <w:rFonts w:ascii="Times New Roman" w:hAnsi="Times New Roman" w:cs="Times New Roman"/>
        </w:rPr>
        <w:t xml:space="preserve">поэтому проход через </w:t>
      </w:r>
      <w:proofErr w:type="gramStart"/>
      <w:r w:rsidR="00527900">
        <w:rPr>
          <w:rFonts w:ascii="Times New Roman" w:hAnsi="Times New Roman" w:cs="Times New Roman"/>
        </w:rPr>
        <w:t xml:space="preserve">них </w:t>
      </w:r>
      <w:r w:rsidR="00307662" w:rsidRPr="00280B53">
        <w:rPr>
          <w:rFonts w:ascii="Times New Roman" w:hAnsi="Times New Roman" w:cs="Times New Roman"/>
        </w:rPr>
        <w:t xml:space="preserve"> дол</w:t>
      </w:r>
      <w:r w:rsidR="00527900">
        <w:rPr>
          <w:rFonts w:ascii="Times New Roman" w:hAnsi="Times New Roman" w:cs="Times New Roman"/>
        </w:rPr>
        <w:t>жен</w:t>
      </w:r>
      <w:proofErr w:type="gramEnd"/>
      <w:r w:rsidR="00307662" w:rsidRPr="00280B53">
        <w:rPr>
          <w:rFonts w:ascii="Times New Roman" w:hAnsi="Times New Roman" w:cs="Times New Roman"/>
        </w:rPr>
        <w:t xml:space="preserve"> проводиться только с согласия граждан.  Я просто хотел(ла) воспользоваться своим правом отказаться от досмотра на установке с использованием рентгеновского излучения, и поспросил(ла) альтернативный способ досмотра, вручную, на что мне было неоднократно отказано. Теперь наши дети вынуждены в школах, в метро, в магазинах, и др. организациях ежедневно проходить каждый день минимум по </w:t>
      </w:r>
      <w:r w:rsidR="00DC22D5">
        <w:rPr>
          <w:rFonts w:ascii="Times New Roman" w:hAnsi="Times New Roman" w:cs="Times New Roman"/>
        </w:rPr>
        <w:t>четыре</w:t>
      </w:r>
      <w:r w:rsidR="00307662" w:rsidRPr="00280B53">
        <w:rPr>
          <w:rFonts w:ascii="Times New Roman" w:hAnsi="Times New Roman" w:cs="Times New Roman"/>
        </w:rPr>
        <w:t xml:space="preserve"> раза через рамки металло</w:t>
      </w:r>
      <w:r w:rsidR="009A0B17" w:rsidRPr="00280B53">
        <w:rPr>
          <w:rFonts w:ascii="Times New Roman" w:hAnsi="Times New Roman" w:cs="Times New Roman"/>
        </w:rPr>
        <w:t>искателей</w:t>
      </w:r>
      <w:r w:rsidR="00307662" w:rsidRPr="00280B53">
        <w:rPr>
          <w:rFonts w:ascii="Times New Roman" w:hAnsi="Times New Roman" w:cs="Times New Roman"/>
        </w:rPr>
        <w:t>. Это опасно для их жизни! Нарушается конституционное право на жизнь наших детей, на жизнь граждан. Эти технические устройства оказывают влияние не только на физическое, но и на психологическое самочувствие граждан. Мало того, и беременных женщин заставляют проходить через эти рамки! Ведь</w:t>
      </w:r>
      <w:r w:rsidR="00DC22D5">
        <w:rPr>
          <w:rFonts w:ascii="Times New Roman" w:hAnsi="Times New Roman" w:cs="Times New Roman"/>
        </w:rPr>
        <w:t>,</w:t>
      </w:r>
      <w:r w:rsidR="00307662" w:rsidRPr="00280B53">
        <w:rPr>
          <w:rFonts w:ascii="Times New Roman" w:hAnsi="Times New Roman" w:cs="Times New Roman"/>
        </w:rPr>
        <w:t xml:space="preserve"> это опасно для жизни не только самой женщины, но и е</w:t>
      </w:r>
      <w:r w:rsidR="00DC22D5">
        <w:rPr>
          <w:rFonts w:ascii="Times New Roman" w:hAnsi="Times New Roman" w:cs="Times New Roman"/>
        </w:rPr>
        <w:t>ё</w:t>
      </w:r>
      <w:r w:rsidR="00307662" w:rsidRPr="00280B53">
        <w:rPr>
          <w:rFonts w:ascii="Times New Roman" w:hAnsi="Times New Roman" w:cs="Times New Roman"/>
        </w:rPr>
        <w:t xml:space="preserve"> будущего ребёнка!  Все эти технические устройства оказывают негативное влияние на рост доброкачественных и злокачественных онкологических клеток организма человека, то есть являются прямым и сильным стимулятором раковых заболеваний у граждан. Проход граждан в здания государственных и муниципальных учреждений, в том числе и частных организаций без применения технических средств досмотра, в том числе и металлических рамок фактически приравнивается «досмотрщиками» к правонарушению, а ведь это нез</w:t>
      </w:r>
      <w:r w:rsidR="009A0B17" w:rsidRPr="00280B53">
        <w:rPr>
          <w:rFonts w:ascii="Times New Roman" w:hAnsi="Times New Roman" w:cs="Times New Roman"/>
        </w:rPr>
        <w:t>аконно согласно ст.27.7 КоАП РФ.</w:t>
      </w:r>
      <w:r w:rsidR="00307662" w:rsidRPr="00280B53">
        <w:rPr>
          <w:rFonts w:ascii="Times New Roman" w:hAnsi="Times New Roman" w:cs="Times New Roman"/>
        </w:rPr>
        <w:t xml:space="preserve"> </w:t>
      </w:r>
    </w:p>
    <w:p w:rsidR="005D3CE3" w:rsidRPr="00280B53" w:rsidRDefault="00614847" w:rsidP="00280B53">
      <w:pPr>
        <w:spacing w:line="214" w:lineRule="auto"/>
        <w:ind w:firstLine="708"/>
        <w:rPr>
          <w:rFonts w:ascii="Times New Roman" w:hAnsi="Times New Roman" w:cs="Times New Roman"/>
        </w:rPr>
      </w:pPr>
      <w:r w:rsidRPr="00280B53">
        <w:rPr>
          <w:rFonts w:ascii="Times New Roman" w:hAnsi="Times New Roman" w:cs="Times New Roman"/>
        </w:rPr>
        <w:t xml:space="preserve">Далее, турникеты и электронные рамки мешают нормальному проходу людей, создается искусственно очередь, а ведь в случае чрезвычайной ситуации, везде, где на пути стоят эти устройства, будет реальная давка людей. </w:t>
      </w:r>
      <w:r w:rsidRPr="00280B53">
        <w:rPr>
          <w:rFonts w:ascii="Times New Roman" w:eastAsia="Times New Roman" w:hAnsi="Times New Roman" w:cs="Times New Roman"/>
          <w:lang w:eastAsia="ru-RU"/>
        </w:rPr>
        <w:t xml:space="preserve">Таким образом, создается </w:t>
      </w:r>
      <w:r w:rsidR="00DC22D5">
        <w:rPr>
          <w:rFonts w:ascii="Times New Roman" w:eastAsia="Times New Roman" w:hAnsi="Times New Roman" w:cs="Times New Roman"/>
          <w:lang w:eastAsia="ru-RU"/>
        </w:rPr>
        <w:t>«</w:t>
      </w:r>
      <w:r w:rsidRPr="00280B53">
        <w:rPr>
          <w:rFonts w:ascii="Times New Roman" w:eastAsia="Times New Roman" w:hAnsi="Times New Roman" w:cs="Times New Roman"/>
          <w:lang w:eastAsia="ru-RU"/>
        </w:rPr>
        <w:t xml:space="preserve">железными </w:t>
      </w:r>
      <w:proofErr w:type="gramStart"/>
      <w:r w:rsidR="00DC22D5">
        <w:rPr>
          <w:rFonts w:ascii="Times New Roman" w:eastAsia="Times New Roman" w:hAnsi="Times New Roman" w:cs="Times New Roman"/>
          <w:lang w:eastAsia="ru-RU"/>
        </w:rPr>
        <w:t>роботами»</w:t>
      </w:r>
      <w:r w:rsidRPr="00280B53">
        <w:rPr>
          <w:rFonts w:ascii="Times New Roman" w:eastAsia="Times New Roman" w:hAnsi="Times New Roman" w:cs="Times New Roman"/>
          <w:lang w:eastAsia="ru-RU"/>
        </w:rPr>
        <w:t xml:space="preserve">  угроза</w:t>
      </w:r>
      <w:proofErr w:type="gramEnd"/>
      <w:r w:rsidRPr="00280B53">
        <w:rPr>
          <w:rFonts w:ascii="Times New Roman" w:eastAsia="Times New Roman" w:hAnsi="Times New Roman" w:cs="Times New Roman"/>
          <w:lang w:eastAsia="ru-RU"/>
        </w:rPr>
        <w:t xml:space="preserve"> причинения вреда жизни, здоровью людей. </w:t>
      </w:r>
    </w:p>
    <w:p w:rsidR="005D3CE3" w:rsidRPr="00280B53" w:rsidRDefault="00307662" w:rsidP="00280B53">
      <w:pPr>
        <w:spacing w:after="0" w:line="214" w:lineRule="auto"/>
        <w:ind w:firstLine="708"/>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В статье по названием «</w:t>
      </w:r>
      <w:proofErr w:type="spellStart"/>
      <w:r w:rsidRPr="00280B53">
        <w:rPr>
          <w:rFonts w:ascii="Times New Roman" w:eastAsia="Times New Roman" w:hAnsi="Times New Roman" w:cs="Times New Roman"/>
          <w:lang w:eastAsia="ru-RU"/>
        </w:rPr>
        <w:t>Роспотребнадзор</w:t>
      </w:r>
      <w:proofErr w:type="spellEnd"/>
      <w:r w:rsidRPr="00280B53">
        <w:rPr>
          <w:rFonts w:ascii="Times New Roman" w:eastAsia="Times New Roman" w:hAnsi="Times New Roman" w:cs="Times New Roman"/>
          <w:lang w:eastAsia="ru-RU"/>
        </w:rPr>
        <w:t>: «Рентген-</w:t>
      </w:r>
      <w:proofErr w:type="spellStart"/>
      <w:r w:rsidRPr="00280B53">
        <w:rPr>
          <w:rFonts w:ascii="Times New Roman" w:eastAsia="Times New Roman" w:hAnsi="Times New Roman" w:cs="Times New Roman"/>
          <w:lang w:eastAsia="ru-RU"/>
        </w:rPr>
        <w:t>cканирование</w:t>
      </w:r>
      <w:proofErr w:type="spellEnd"/>
      <w:r w:rsidRPr="00280B53">
        <w:rPr>
          <w:rFonts w:ascii="Times New Roman" w:eastAsia="Times New Roman" w:hAnsi="Times New Roman" w:cs="Times New Roman"/>
          <w:lang w:eastAsia="ru-RU"/>
        </w:rPr>
        <w:t xml:space="preserve"> в аэропортах вредно для здоровья» (Источник: </w:t>
      </w:r>
      <w:hyperlink r:id="rId10" w:history="1">
        <w:r w:rsidRPr="00280B53">
          <w:rPr>
            <w:rFonts w:ascii="Times New Roman" w:eastAsia="Times New Roman" w:hAnsi="Times New Roman" w:cs="Times New Roman"/>
            <w:lang w:eastAsia="ru-RU"/>
          </w:rPr>
          <w:t>РИА Новости</w:t>
        </w:r>
      </w:hyperlink>
      <w:r w:rsidRPr="00280B53">
        <w:rPr>
          <w:rFonts w:ascii="Times New Roman" w:eastAsia="Times New Roman" w:hAnsi="Times New Roman" w:cs="Times New Roman"/>
          <w:lang w:eastAsia="ru-RU"/>
        </w:rPr>
        <w:t xml:space="preserve">, </w:t>
      </w:r>
      <w:hyperlink r:id="rId11" w:history="1">
        <w:r w:rsidRPr="00280B53">
          <w:rPr>
            <w:rFonts w:ascii="Times New Roman" w:eastAsia="Times New Roman" w:hAnsi="Times New Roman" w:cs="Times New Roman"/>
            <w:lang w:eastAsia="ru-RU"/>
          </w:rPr>
          <w:t>https://rg.ru/2011/03/05/rentgen-anons.html</w:t>
        </w:r>
      </w:hyperlink>
      <w:r w:rsidRPr="00280B53">
        <w:rPr>
          <w:rFonts w:ascii="Times New Roman" w:eastAsia="Times New Roman" w:hAnsi="Times New Roman" w:cs="Times New Roman"/>
          <w:lang w:eastAsia="ru-RU"/>
        </w:rPr>
        <w:t>), сообщается: «</w:t>
      </w:r>
      <w:proofErr w:type="spellStart"/>
      <w:r w:rsidRPr="00280B53">
        <w:rPr>
          <w:rFonts w:ascii="Times New Roman" w:eastAsia="Times New Roman" w:hAnsi="Times New Roman" w:cs="Times New Roman"/>
          <w:lang w:eastAsia="ru-RU"/>
        </w:rPr>
        <w:t>Роспотребнадзор</w:t>
      </w:r>
      <w:proofErr w:type="spellEnd"/>
      <w:r w:rsidRPr="00280B53">
        <w:rPr>
          <w:rFonts w:ascii="Times New Roman" w:eastAsia="Times New Roman" w:hAnsi="Times New Roman" w:cs="Times New Roman"/>
          <w:lang w:eastAsia="ru-RU"/>
        </w:rPr>
        <w:t xml:space="preserve"> в связи с широким применением установок по рентгеновскому сканированию людей для досмотра предупреждает, что частое их использование может привести к лучевым и онкологическим заболеваниям населения России…Федеральная служба по надзору в сфере защиты прав потребителей и благополучия человека, учитывая распространение лучевых установок для персонального досмотра людей, считает необходимым усилить надзор за их использованием в части обеспечения радиационной безопасности населения…. </w:t>
      </w:r>
      <w:proofErr w:type="spellStart"/>
      <w:r w:rsidRPr="00280B53">
        <w:rPr>
          <w:rFonts w:ascii="Times New Roman" w:eastAsia="Times New Roman" w:hAnsi="Times New Roman" w:cs="Times New Roman"/>
          <w:lang w:eastAsia="ru-RU"/>
        </w:rPr>
        <w:t>Роспотребнадзор</w:t>
      </w:r>
      <w:proofErr w:type="spellEnd"/>
      <w:r w:rsidRPr="00280B53">
        <w:rPr>
          <w:rFonts w:ascii="Times New Roman" w:eastAsia="Times New Roman" w:hAnsi="Times New Roman" w:cs="Times New Roman"/>
          <w:lang w:eastAsia="ru-RU"/>
        </w:rPr>
        <w:t xml:space="preserve"> напоминает, что если за одно исследование человек получает 0,3-0,4 </w:t>
      </w:r>
      <w:proofErr w:type="spellStart"/>
      <w:r w:rsidRPr="00280B53">
        <w:rPr>
          <w:rFonts w:ascii="Times New Roman" w:eastAsia="Times New Roman" w:hAnsi="Times New Roman" w:cs="Times New Roman"/>
          <w:lang w:eastAsia="ru-RU"/>
        </w:rPr>
        <w:t>мкЗв</w:t>
      </w:r>
      <w:proofErr w:type="spellEnd"/>
      <w:r w:rsidRPr="00280B53">
        <w:rPr>
          <w:rFonts w:ascii="Times New Roman" w:eastAsia="Times New Roman" w:hAnsi="Times New Roman" w:cs="Times New Roman"/>
          <w:lang w:eastAsia="ru-RU"/>
        </w:rPr>
        <w:t xml:space="preserve">, то для каждого отдельного человека таких исследований не должно быть более 20 в год. При этом контроль доз и идентификация гражданина при повторных сканированиях должны обеспечиваться, согласно документу </w:t>
      </w:r>
      <w:proofErr w:type="spellStart"/>
      <w:r w:rsidRPr="00280B53">
        <w:rPr>
          <w:rFonts w:ascii="Times New Roman" w:eastAsia="Times New Roman" w:hAnsi="Times New Roman" w:cs="Times New Roman"/>
          <w:lang w:eastAsia="ru-RU"/>
        </w:rPr>
        <w:lastRenderedPageBreak/>
        <w:t>Роспотребнадзора</w:t>
      </w:r>
      <w:proofErr w:type="spellEnd"/>
      <w:r w:rsidRPr="00280B53">
        <w:rPr>
          <w:rFonts w:ascii="Times New Roman" w:eastAsia="Times New Roman" w:hAnsi="Times New Roman" w:cs="Times New Roman"/>
          <w:lang w:eastAsia="ru-RU"/>
        </w:rPr>
        <w:t xml:space="preserve">, специальными программами, которыми оснащаются сканирующие людей устройства. Кроме критерия "дозы", согласно закону "О радиационной безопасности населения", при работе сканера должен быть обеспечен "принцип обоснования", то есть польза для человека, подвергающегося облучению, или для общества гарантированно должна превышать риск возможного вреда, связанного с облучением… Кроме того, считает глава санитарного ведомства Геннадий Онищенко, недопустимо скрытое от человека (то есть не добровольное) просвечивание рентгеновским устройством, так как это не обеспечивает радиационной безопасности окружающих людей, в том числе детей и беременных женщин. "Такое сканирование людей приведет к значительному увеличению коллективной дозы техногенного облучения населения Российской Федерации и в несколько раз увеличит риск возникновения стохастических эффектов - вредных биологических эффектов в первую очередь, онкологических заболеваний, вызванных ионизирующим излучением", - говорится в документе ведомства. Специалисты </w:t>
      </w:r>
      <w:proofErr w:type="spellStart"/>
      <w:r w:rsidRPr="00280B53">
        <w:rPr>
          <w:rFonts w:ascii="Times New Roman" w:eastAsia="Times New Roman" w:hAnsi="Times New Roman" w:cs="Times New Roman"/>
          <w:lang w:eastAsia="ru-RU"/>
        </w:rPr>
        <w:t>Роспотребнадзора</w:t>
      </w:r>
      <w:proofErr w:type="spellEnd"/>
      <w:r w:rsidRPr="00280B53">
        <w:rPr>
          <w:rFonts w:ascii="Times New Roman" w:eastAsia="Times New Roman" w:hAnsi="Times New Roman" w:cs="Times New Roman"/>
          <w:lang w:eastAsia="ru-RU"/>
        </w:rPr>
        <w:t xml:space="preserve"> подчеркивают, что испытанные лучевые сканеры, которые предназначаются для предполетного досмотра авиапассажиров, "являются достаточно мощными техногенными источниками рентгеновского излучения, представляющими потенциальную опасность для здоровья человека". "До проведения исследований необходимо предоставить человеку информацию о дозе облучения, последствиях облучения для здоровья и получить его согласие на проведение исследования", - говоритс</w:t>
      </w:r>
      <w:r w:rsidR="005D3CE3" w:rsidRPr="00280B53">
        <w:rPr>
          <w:rFonts w:ascii="Times New Roman" w:eastAsia="Times New Roman" w:hAnsi="Times New Roman" w:cs="Times New Roman"/>
          <w:lang w:eastAsia="ru-RU"/>
        </w:rPr>
        <w:t xml:space="preserve">я в документе </w:t>
      </w:r>
      <w:proofErr w:type="spellStart"/>
      <w:r w:rsidR="005D3CE3" w:rsidRPr="00280B53">
        <w:rPr>
          <w:rFonts w:ascii="Times New Roman" w:eastAsia="Times New Roman" w:hAnsi="Times New Roman" w:cs="Times New Roman"/>
          <w:lang w:eastAsia="ru-RU"/>
        </w:rPr>
        <w:t>Роспотребнадзора</w:t>
      </w:r>
      <w:proofErr w:type="spellEnd"/>
      <w:r w:rsidR="005D3CE3" w:rsidRPr="00280B53">
        <w:rPr>
          <w:rFonts w:ascii="Times New Roman" w:eastAsia="Times New Roman" w:hAnsi="Times New Roman" w:cs="Times New Roman"/>
          <w:lang w:eastAsia="ru-RU"/>
        </w:rPr>
        <w:t xml:space="preserve">.» </w:t>
      </w:r>
    </w:p>
    <w:p w:rsidR="00307662" w:rsidRPr="00280B53" w:rsidRDefault="00307662" w:rsidP="00280B53">
      <w:pPr>
        <w:spacing w:after="0" w:line="214" w:lineRule="auto"/>
        <w:ind w:firstLine="708"/>
        <w:rPr>
          <w:rFonts w:ascii="Times New Roman" w:eastAsia="Times New Roman" w:hAnsi="Times New Roman" w:cs="Times New Roman"/>
          <w:lang w:eastAsia="ru-RU"/>
        </w:rPr>
      </w:pPr>
      <w:r w:rsidRPr="00280B53">
        <w:rPr>
          <w:rFonts w:ascii="Times New Roman" w:hAnsi="Times New Roman" w:cs="Times New Roman"/>
        </w:rPr>
        <w:t xml:space="preserve">А ведь конституционная обязанность граждан проходить </w:t>
      </w:r>
      <w:r w:rsidR="009A0B17" w:rsidRPr="00280B53">
        <w:rPr>
          <w:rFonts w:ascii="Times New Roman" w:hAnsi="Times New Roman" w:cs="Times New Roman"/>
        </w:rPr>
        <w:t>д</w:t>
      </w:r>
      <w:r w:rsidRPr="00280B53">
        <w:rPr>
          <w:rFonts w:ascii="Times New Roman" w:hAnsi="Times New Roman" w:cs="Times New Roman"/>
        </w:rPr>
        <w:t>осмотр с использованием металло</w:t>
      </w:r>
      <w:r w:rsidR="009A0B17" w:rsidRPr="00280B53">
        <w:rPr>
          <w:rFonts w:ascii="Times New Roman" w:hAnsi="Times New Roman" w:cs="Times New Roman"/>
        </w:rPr>
        <w:t>искателя</w:t>
      </w:r>
      <w:r w:rsidRPr="00280B53">
        <w:rPr>
          <w:rFonts w:ascii="Times New Roman" w:hAnsi="Times New Roman" w:cs="Times New Roman"/>
        </w:rPr>
        <w:t xml:space="preserve"> и других технических средств </w:t>
      </w:r>
      <w:r w:rsidR="00141CEC" w:rsidRPr="00280B53">
        <w:rPr>
          <w:rFonts w:ascii="Times New Roman" w:hAnsi="Times New Roman" w:cs="Times New Roman"/>
        </w:rPr>
        <w:t>–</w:t>
      </w:r>
      <w:r w:rsidRPr="00280B53">
        <w:rPr>
          <w:rFonts w:ascii="Times New Roman" w:hAnsi="Times New Roman" w:cs="Times New Roman"/>
        </w:rPr>
        <w:t xml:space="preserve"> отсутствует</w:t>
      </w:r>
      <w:r w:rsidR="00141CEC" w:rsidRPr="00280B53">
        <w:rPr>
          <w:rFonts w:ascii="Times New Roman" w:hAnsi="Times New Roman" w:cs="Times New Roman"/>
        </w:rPr>
        <w:t>. В</w:t>
      </w:r>
      <w:r w:rsidRPr="00280B53">
        <w:rPr>
          <w:rFonts w:ascii="Times New Roman" w:hAnsi="Times New Roman" w:cs="Times New Roman"/>
        </w:rPr>
        <w:t xml:space="preserve"> связи с тем, что гражданин не обязан проходить через техническую контрольную зону, если ему отказывают в информации о технических и функциональных характеристиках </w:t>
      </w:r>
      <w:proofErr w:type="spellStart"/>
      <w:r w:rsidRPr="00280B53">
        <w:rPr>
          <w:rFonts w:ascii="Times New Roman" w:hAnsi="Times New Roman" w:cs="Times New Roman"/>
        </w:rPr>
        <w:t>металлодетектора</w:t>
      </w:r>
      <w:proofErr w:type="spellEnd"/>
      <w:r w:rsidRPr="00280B53">
        <w:rPr>
          <w:rFonts w:ascii="Times New Roman" w:hAnsi="Times New Roman" w:cs="Times New Roman"/>
        </w:rPr>
        <w:t xml:space="preserve">, а также если ему отказывают в даче медицинского заключения о влиянии технических средств контроля на здоровье граждан.  На мое требование   предоставить технические характеристики рамок – мне было отказано, </w:t>
      </w:r>
      <w:r w:rsidR="002D2FF6">
        <w:rPr>
          <w:rFonts w:ascii="Times New Roman" w:hAnsi="Times New Roman" w:cs="Times New Roman"/>
        </w:rPr>
        <w:t xml:space="preserve">на просьбу </w:t>
      </w:r>
      <w:r w:rsidRPr="00280B53">
        <w:rPr>
          <w:rFonts w:ascii="Times New Roman" w:hAnsi="Times New Roman" w:cs="Times New Roman"/>
        </w:rPr>
        <w:t>предоставит</w:t>
      </w:r>
      <w:r w:rsidR="00141CEC" w:rsidRPr="00280B53">
        <w:rPr>
          <w:rFonts w:ascii="Times New Roman" w:hAnsi="Times New Roman" w:cs="Times New Roman"/>
        </w:rPr>
        <w:t>ь</w:t>
      </w:r>
      <w:r w:rsidRPr="00280B53">
        <w:rPr>
          <w:rFonts w:ascii="Times New Roman" w:hAnsi="Times New Roman" w:cs="Times New Roman"/>
        </w:rPr>
        <w:t xml:space="preserve"> </w:t>
      </w:r>
      <w:r w:rsidR="002D2FF6">
        <w:rPr>
          <w:rFonts w:ascii="Times New Roman" w:hAnsi="Times New Roman" w:cs="Times New Roman"/>
        </w:rPr>
        <w:t xml:space="preserve">мне </w:t>
      </w:r>
      <w:r w:rsidRPr="00280B53">
        <w:rPr>
          <w:rFonts w:ascii="Times New Roman" w:hAnsi="Times New Roman" w:cs="Times New Roman"/>
        </w:rPr>
        <w:t xml:space="preserve">функциональные характеристики </w:t>
      </w:r>
      <w:r w:rsidR="002D2FF6">
        <w:rPr>
          <w:rFonts w:ascii="Times New Roman" w:hAnsi="Times New Roman" w:cs="Times New Roman"/>
        </w:rPr>
        <w:t xml:space="preserve">рамок </w:t>
      </w:r>
      <w:r w:rsidRPr="00280B53">
        <w:rPr>
          <w:rFonts w:ascii="Times New Roman" w:hAnsi="Times New Roman" w:cs="Times New Roman"/>
        </w:rPr>
        <w:t>– тоже</w:t>
      </w:r>
      <w:r w:rsidR="002D2FF6">
        <w:rPr>
          <w:rFonts w:ascii="Times New Roman" w:hAnsi="Times New Roman" w:cs="Times New Roman"/>
        </w:rPr>
        <w:t xml:space="preserve"> мне отказали</w:t>
      </w:r>
      <w:r w:rsidRPr="00280B53">
        <w:rPr>
          <w:rFonts w:ascii="Times New Roman" w:hAnsi="Times New Roman" w:cs="Times New Roman"/>
        </w:rPr>
        <w:t xml:space="preserve">; </w:t>
      </w:r>
      <w:r w:rsidR="00141CEC" w:rsidRPr="00280B53">
        <w:rPr>
          <w:rFonts w:ascii="Times New Roman" w:hAnsi="Times New Roman" w:cs="Times New Roman"/>
        </w:rPr>
        <w:t>«</w:t>
      </w:r>
      <w:r w:rsidRPr="00280B53">
        <w:rPr>
          <w:rFonts w:ascii="Times New Roman" w:hAnsi="Times New Roman" w:cs="Times New Roman"/>
        </w:rPr>
        <w:t>досмотрщики</w:t>
      </w:r>
      <w:r w:rsidR="00141CEC" w:rsidRPr="00280B53">
        <w:rPr>
          <w:rFonts w:ascii="Times New Roman" w:hAnsi="Times New Roman" w:cs="Times New Roman"/>
        </w:rPr>
        <w:t>»</w:t>
      </w:r>
      <w:r w:rsidRPr="00280B53">
        <w:rPr>
          <w:rFonts w:ascii="Times New Roman" w:hAnsi="Times New Roman" w:cs="Times New Roman"/>
        </w:rPr>
        <w:t xml:space="preserve"> не могут установить ни срок годности, ни срок обслуживания рамок, также не могут установить страну, наименование, адрес производителя данной установки; они не знают ни о наличии, ни об отсутствии  сертификатов, лицензий, санитарно-эпидемиологических заключений и экспертиз, соответствуют ли рамки российским стандартам, есть ли свидетельства о государственной регистрации электронных рамок металлоискателя, какую дозу облучения получает человек при разовом прохождении через рамку металлоискателя? они не знают о том, происходит ли при досмотре багажа через электронные рамки металлоискателя рентгеновского излучения радиоактивное заражение и загрязнение багажа, в том числе продуктов питания, косметики и одежды? И др.</w:t>
      </w:r>
      <w:r w:rsidRPr="00280B53">
        <w:rPr>
          <w:rFonts w:ascii="Times New Roman" w:eastAsia="Times New Roman" w:hAnsi="Times New Roman" w:cs="Times New Roman"/>
          <w:lang w:eastAsia="ru-RU"/>
        </w:rPr>
        <w:t xml:space="preserve"> </w:t>
      </w:r>
      <w:r w:rsidR="00141CEC" w:rsidRPr="00280B53">
        <w:rPr>
          <w:rFonts w:ascii="Times New Roman" w:eastAsia="Times New Roman" w:hAnsi="Times New Roman" w:cs="Times New Roman"/>
          <w:lang w:eastAsia="ru-RU"/>
        </w:rPr>
        <w:t xml:space="preserve"> Но все же, каждый гражданин имеет право знать какое техническое устройство может негативно повлиять на его здоровье, и</w:t>
      </w:r>
      <w:r w:rsidRPr="00280B53">
        <w:rPr>
          <w:rFonts w:ascii="Times New Roman" w:eastAsia="Times New Roman" w:hAnsi="Times New Roman" w:cs="Times New Roman"/>
          <w:lang w:eastAsia="ru-RU"/>
        </w:rPr>
        <w:t xml:space="preserve"> </w:t>
      </w:r>
      <w:r w:rsidR="00141CEC" w:rsidRPr="00280B53">
        <w:rPr>
          <w:rFonts w:ascii="Times New Roman" w:eastAsia="Times New Roman" w:hAnsi="Times New Roman" w:cs="Times New Roman"/>
          <w:lang w:eastAsia="ru-RU"/>
        </w:rPr>
        <w:t>соответствует</w:t>
      </w:r>
      <w:r w:rsidRPr="00280B53">
        <w:rPr>
          <w:rFonts w:ascii="Times New Roman" w:eastAsia="Times New Roman" w:hAnsi="Times New Roman" w:cs="Times New Roman"/>
          <w:lang w:eastAsia="ru-RU"/>
        </w:rPr>
        <w:t xml:space="preserve"> ли </w:t>
      </w:r>
      <w:r w:rsidR="00141CEC" w:rsidRPr="00280B53">
        <w:rPr>
          <w:rFonts w:ascii="Times New Roman" w:eastAsia="Times New Roman" w:hAnsi="Times New Roman" w:cs="Times New Roman"/>
          <w:lang w:eastAsia="ru-RU"/>
        </w:rPr>
        <w:t xml:space="preserve">данное </w:t>
      </w:r>
      <w:r w:rsidR="009A0B17" w:rsidRPr="00280B53">
        <w:rPr>
          <w:rFonts w:ascii="Times New Roman" w:eastAsia="Times New Roman" w:hAnsi="Times New Roman" w:cs="Times New Roman"/>
          <w:lang w:eastAsia="ru-RU"/>
        </w:rPr>
        <w:t>устройство российским</w:t>
      </w:r>
      <w:r w:rsidRPr="00280B53">
        <w:rPr>
          <w:rFonts w:ascii="Times New Roman" w:eastAsia="Times New Roman" w:hAnsi="Times New Roman" w:cs="Times New Roman"/>
          <w:lang w:eastAsia="ru-RU"/>
        </w:rPr>
        <w:t xml:space="preserve"> нормативам.</w:t>
      </w:r>
      <w:r w:rsidR="00141CEC"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lang w:eastAsia="ru-RU"/>
        </w:rPr>
        <w:t xml:space="preserve"> </w:t>
      </w:r>
    </w:p>
    <w:p w:rsidR="00F752FF" w:rsidRPr="00280B53" w:rsidRDefault="00141CEC" w:rsidP="00280B53">
      <w:pPr>
        <w:autoSpaceDE w:val="0"/>
        <w:autoSpaceDN w:val="0"/>
        <w:adjustRightInd w:val="0"/>
        <w:spacing w:after="0" w:line="214" w:lineRule="auto"/>
        <w:ind w:firstLine="708"/>
        <w:outlineLvl w:val="0"/>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Так</w:t>
      </w:r>
      <w:r w:rsidR="009A0B17"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lang w:eastAsia="ru-RU"/>
        </w:rPr>
        <w:t xml:space="preserve"> на основании п. 1 ст. 3 </w:t>
      </w:r>
      <w:r w:rsidRPr="00280B53">
        <w:rPr>
          <w:rFonts w:ascii="Times New Roman" w:hAnsi="Times New Roman" w:cs="Times New Roman"/>
        </w:rPr>
        <w:t xml:space="preserve">Конституции: «Носителем </w:t>
      </w:r>
      <w:hyperlink r:id="rId12" w:history="1">
        <w:r w:rsidRPr="00280B53">
          <w:rPr>
            <w:rFonts w:ascii="Times New Roman" w:hAnsi="Times New Roman" w:cs="Times New Roman"/>
            <w:color w:val="0000FF"/>
          </w:rPr>
          <w:t>суверенитета</w:t>
        </w:r>
      </w:hyperlink>
      <w:r w:rsidRPr="00280B53">
        <w:rPr>
          <w:rFonts w:ascii="Times New Roman" w:hAnsi="Times New Roman" w:cs="Times New Roman"/>
        </w:rPr>
        <w:t xml:space="preserve"> и единственным источником власти в Российской Федерации является ее многонациональный народ; п. 2: «Народ осуществляет свою власть </w:t>
      </w:r>
      <w:r w:rsidRPr="00280B53">
        <w:rPr>
          <w:rFonts w:ascii="Times New Roman" w:hAnsi="Times New Roman" w:cs="Times New Roman"/>
          <w:b/>
        </w:rPr>
        <w:t>непосредственно</w:t>
      </w:r>
      <w:r w:rsidRPr="00280B53">
        <w:rPr>
          <w:rFonts w:ascii="Times New Roman" w:hAnsi="Times New Roman" w:cs="Times New Roman"/>
        </w:rPr>
        <w:t xml:space="preserve">, а также через органы государственной власти и органы местного самоуправления». </w:t>
      </w:r>
    </w:p>
    <w:p w:rsidR="0079623B" w:rsidRPr="00280B53" w:rsidRDefault="00B966CE" w:rsidP="00280B53">
      <w:pPr>
        <w:autoSpaceDE w:val="0"/>
        <w:autoSpaceDN w:val="0"/>
        <w:adjustRightInd w:val="0"/>
        <w:spacing w:after="0" w:line="214" w:lineRule="auto"/>
        <w:outlineLvl w:val="0"/>
        <w:rPr>
          <w:rFonts w:ascii="Times New Roman" w:eastAsia="Times New Roman" w:hAnsi="Times New Roman" w:cs="Times New Roman"/>
          <w:lang w:eastAsia="ru-RU"/>
        </w:rPr>
      </w:pPr>
      <w:r w:rsidRPr="00280B53">
        <w:rPr>
          <w:rFonts w:ascii="Times New Roman" w:hAnsi="Times New Roman" w:cs="Times New Roman"/>
        </w:rPr>
        <w:t>Согласно ст. 2 Конституции РФ «</w:t>
      </w:r>
      <w:r w:rsidR="00366AB6" w:rsidRPr="00280B53">
        <w:rPr>
          <w:rFonts w:ascii="Times New Roman" w:hAnsi="Times New Roman" w:cs="Times New Roman"/>
        </w:rPr>
        <w:t>Человек, его права и свободы являются высшей ценностью. Признание, соблюдение и защита прав и свобод человека и гражданина - обязанность государства</w:t>
      </w:r>
      <w:r w:rsidRPr="00280B53">
        <w:rPr>
          <w:rFonts w:ascii="Times New Roman" w:hAnsi="Times New Roman" w:cs="Times New Roman"/>
        </w:rPr>
        <w:t>»</w:t>
      </w:r>
      <w:r w:rsidR="00366AB6" w:rsidRPr="00280B53">
        <w:rPr>
          <w:rFonts w:ascii="Times New Roman" w:hAnsi="Times New Roman" w:cs="Times New Roman"/>
        </w:rPr>
        <w:t>.</w:t>
      </w:r>
      <w:r w:rsidR="007E0622" w:rsidRPr="00280B53">
        <w:rPr>
          <w:rFonts w:ascii="Times New Roman" w:hAnsi="Times New Roman" w:cs="Times New Roman"/>
        </w:rPr>
        <w:t xml:space="preserve"> </w:t>
      </w:r>
      <w:r w:rsidRPr="00280B53">
        <w:rPr>
          <w:rFonts w:ascii="Times New Roman" w:hAnsi="Times New Roman" w:cs="Times New Roman"/>
        </w:rPr>
        <w:t>Исходя из ч. 1 ст. 3 Конституции РФ: «</w:t>
      </w:r>
      <w:r w:rsidR="00E2512C" w:rsidRPr="00280B53">
        <w:rPr>
          <w:rFonts w:ascii="Times New Roman" w:hAnsi="Times New Roman" w:cs="Times New Roman"/>
        </w:rPr>
        <w:t xml:space="preserve"> Носителем </w:t>
      </w:r>
      <w:hyperlink r:id="rId13" w:history="1">
        <w:r w:rsidR="00E2512C" w:rsidRPr="00280B53">
          <w:rPr>
            <w:rFonts w:ascii="Times New Roman" w:hAnsi="Times New Roman" w:cs="Times New Roman"/>
            <w:color w:val="0000FF"/>
          </w:rPr>
          <w:t>суверенитета</w:t>
        </w:r>
      </w:hyperlink>
      <w:r w:rsidR="00E2512C" w:rsidRPr="00280B53">
        <w:rPr>
          <w:rFonts w:ascii="Times New Roman" w:hAnsi="Times New Roman" w:cs="Times New Roman"/>
        </w:rPr>
        <w:t xml:space="preserve"> и единственным источником власти в Российской Федерации является ее многонациональный народ.</w:t>
      </w:r>
      <w:r w:rsidRPr="00280B53">
        <w:rPr>
          <w:rFonts w:ascii="Times New Roman" w:hAnsi="Times New Roman" w:cs="Times New Roman"/>
        </w:rPr>
        <w:t xml:space="preserve"> В соответствии с ч. 2 ст. 3: «</w:t>
      </w:r>
      <w:r w:rsidR="00E2512C" w:rsidRPr="00280B53">
        <w:rPr>
          <w:rFonts w:ascii="Times New Roman" w:hAnsi="Times New Roman" w:cs="Times New Roman"/>
        </w:rPr>
        <w:t>Народ осуществляет свою власть непосредственно, а также через органы государственной власти и органы местного самоуправления</w:t>
      </w:r>
      <w:r w:rsidRPr="00280B53">
        <w:rPr>
          <w:rFonts w:ascii="Times New Roman" w:hAnsi="Times New Roman" w:cs="Times New Roman"/>
        </w:rPr>
        <w:t>»</w:t>
      </w:r>
      <w:r w:rsidR="00E2512C" w:rsidRPr="00280B53">
        <w:rPr>
          <w:rFonts w:ascii="Times New Roman" w:hAnsi="Times New Roman" w:cs="Times New Roman"/>
        </w:rPr>
        <w:t>.</w:t>
      </w:r>
      <w:r w:rsidR="007E0622" w:rsidRPr="00280B53">
        <w:rPr>
          <w:rFonts w:ascii="Times New Roman" w:hAnsi="Times New Roman" w:cs="Times New Roman"/>
        </w:rPr>
        <w:t xml:space="preserve"> </w:t>
      </w:r>
      <w:r w:rsidRPr="00280B53">
        <w:rPr>
          <w:rFonts w:ascii="Times New Roman" w:hAnsi="Times New Roman" w:cs="Times New Roman"/>
        </w:rPr>
        <w:t>В соответствии со ст. 18 «</w:t>
      </w:r>
      <w:r w:rsidR="00366AB6" w:rsidRPr="00280B53">
        <w:rPr>
          <w:rFonts w:ascii="Times New Roman" w:hAnsi="Times New Roman" w:cs="Times New Roman"/>
        </w:rPr>
        <w:t>Права и свободы человека и гражданина являются непосредственно действующими</w:t>
      </w:r>
      <w:r w:rsidRPr="00280B53">
        <w:rPr>
          <w:rFonts w:ascii="Times New Roman" w:hAnsi="Times New Roman" w:cs="Times New Roman"/>
        </w:rPr>
        <w:t>»</w:t>
      </w:r>
      <w:r w:rsidR="00366AB6" w:rsidRPr="00280B53">
        <w:rPr>
          <w:rFonts w:ascii="Times New Roman" w:hAnsi="Times New Roman" w:cs="Times New Roman"/>
        </w:rPr>
        <w:t>. Статья 20</w:t>
      </w:r>
      <w:r w:rsidRPr="00280B53">
        <w:rPr>
          <w:rFonts w:ascii="Times New Roman" w:hAnsi="Times New Roman" w:cs="Times New Roman"/>
        </w:rPr>
        <w:t xml:space="preserve"> Конституции РФ в ч. 1 гласит, что «</w:t>
      </w:r>
      <w:r w:rsidR="00366AB6" w:rsidRPr="00280B53">
        <w:rPr>
          <w:rFonts w:ascii="Times New Roman" w:hAnsi="Times New Roman" w:cs="Times New Roman"/>
        </w:rPr>
        <w:t>Каждый имеет право на жизнь</w:t>
      </w:r>
      <w:r w:rsidRPr="00280B53">
        <w:rPr>
          <w:rFonts w:ascii="Times New Roman" w:hAnsi="Times New Roman" w:cs="Times New Roman"/>
        </w:rPr>
        <w:t>»</w:t>
      </w:r>
      <w:r w:rsidR="00366AB6" w:rsidRPr="00280B53">
        <w:rPr>
          <w:rFonts w:ascii="Times New Roman" w:hAnsi="Times New Roman" w:cs="Times New Roman"/>
        </w:rPr>
        <w:t>.</w:t>
      </w:r>
      <w:r w:rsidR="005D3CE3" w:rsidRPr="00280B53">
        <w:rPr>
          <w:rFonts w:ascii="Times New Roman" w:hAnsi="Times New Roman" w:cs="Times New Roman"/>
        </w:rPr>
        <w:t xml:space="preserve"> </w:t>
      </w:r>
      <w:r w:rsidR="007E0622" w:rsidRPr="00280B53">
        <w:rPr>
          <w:rFonts w:ascii="Times New Roman" w:hAnsi="Times New Roman" w:cs="Times New Roman"/>
        </w:rPr>
        <w:t>Статьей ч. 1 ст. 21 Конституции РФ «</w:t>
      </w:r>
      <w:r w:rsidR="00366AB6" w:rsidRPr="00280B53">
        <w:rPr>
          <w:rFonts w:ascii="Times New Roman" w:hAnsi="Times New Roman" w:cs="Times New Roman"/>
        </w:rPr>
        <w:t>Достоинство личности охраняется государством. Ничто не может быть основанием для его умаления</w:t>
      </w:r>
      <w:r w:rsidR="007E0622" w:rsidRPr="00280B53">
        <w:rPr>
          <w:rFonts w:ascii="Times New Roman" w:hAnsi="Times New Roman" w:cs="Times New Roman"/>
        </w:rPr>
        <w:t>, согласно ч. 2: «</w:t>
      </w:r>
      <w:r w:rsidR="00366AB6" w:rsidRPr="00280B53">
        <w:rPr>
          <w:rFonts w:ascii="Times New Roman" w:hAnsi="Times New Roman" w:cs="Times New Roman"/>
        </w:rPr>
        <w:t>Никто не должен подвергаться пыткам, насилию, другому жестокому или унижающему человеческое достоинство обращению или наказанию. Никто не может быть без добровольного согласия подвергнут медицинским, научным или иным опытам</w:t>
      </w:r>
      <w:r w:rsidR="007E0622" w:rsidRPr="00280B53">
        <w:rPr>
          <w:rFonts w:ascii="Times New Roman" w:hAnsi="Times New Roman" w:cs="Times New Roman"/>
        </w:rPr>
        <w:t>»</w:t>
      </w:r>
      <w:r w:rsidR="00366AB6" w:rsidRPr="00280B53">
        <w:rPr>
          <w:rFonts w:ascii="Times New Roman" w:hAnsi="Times New Roman" w:cs="Times New Roman"/>
        </w:rPr>
        <w:t>.</w:t>
      </w:r>
      <w:r w:rsidR="007E0622" w:rsidRPr="00280B53">
        <w:rPr>
          <w:rFonts w:ascii="Times New Roman" w:hAnsi="Times New Roman" w:cs="Times New Roman"/>
        </w:rPr>
        <w:t xml:space="preserve"> Статья</w:t>
      </w:r>
      <w:r w:rsidR="00366AB6" w:rsidRPr="00280B53">
        <w:rPr>
          <w:rFonts w:ascii="Times New Roman" w:hAnsi="Times New Roman" w:cs="Times New Roman"/>
        </w:rPr>
        <w:t xml:space="preserve"> 22</w:t>
      </w:r>
      <w:r w:rsidR="007E0622" w:rsidRPr="00280B53">
        <w:rPr>
          <w:rFonts w:ascii="Times New Roman" w:hAnsi="Times New Roman" w:cs="Times New Roman"/>
        </w:rPr>
        <w:t xml:space="preserve"> говорит о том, что: «</w:t>
      </w:r>
      <w:r w:rsidR="00366AB6" w:rsidRPr="00280B53">
        <w:rPr>
          <w:rFonts w:ascii="Times New Roman" w:hAnsi="Times New Roman" w:cs="Times New Roman"/>
        </w:rPr>
        <w:t>Каждый имеет право на свободу и личную неприкосновенность</w:t>
      </w:r>
      <w:r w:rsidR="007E0622" w:rsidRPr="00280B53">
        <w:rPr>
          <w:rFonts w:ascii="Times New Roman" w:hAnsi="Times New Roman" w:cs="Times New Roman"/>
        </w:rPr>
        <w:t>»</w:t>
      </w:r>
      <w:r w:rsidR="00366AB6" w:rsidRPr="00280B53">
        <w:rPr>
          <w:rFonts w:ascii="Times New Roman" w:hAnsi="Times New Roman" w:cs="Times New Roman"/>
        </w:rPr>
        <w:t>.</w:t>
      </w:r>
      <w:r w:rsidR="007E0622" w:rsidRPr="00280B53">
        <w:rPr>
          <w:rFonts w:ascii="Times New Roman" w:hAnsi="Times New Roman" w:cs="Times New Roman"/>
        </w:rPr>
        <w:t xml:space="preserve"> </w:t>
      </w:r>
      <w:r w:rsidR="00141CEC" w:rsidRPr="00280B53">
        <w:rPr>
          <w:rFonts w:ascii="Times New Roman" w:hAnsi="Times New Roman" w:cs="Times New Roman"/>
        </w:rPr>
        <w:t>Статья 24</w:t>
      </w:r>
      <w:r w:rsidR="007E0622" w:rsidRPr="00280B53">
        <w:rPr>
          <w:rFonts w:ascii="Times New Roman" w:hAnsi="Times New Roman" w:cs="Times New Roman"/>
        </w:rPr>
        <w:t>: «</w:t>
      </w:r>
      <w:r w:rsidR="00141CEC" w:rsidRPr="00280B53">
        <w:rPr>
          <w:rFonts w:ascii="Times New Roman" w:hAnsi="Times New Roman" w:cs="Times New Roman"/>
        </w:rPr>
        <w:t>2.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r w:rsidR="007E0622" w:rsidRPr="00280B53">
        <w:rPr>
          <w:rFonts w:ascii="Times New Roman" w:hAnsi="Times New Roman" w:cs="Times New Roman"/>
        </w:rPr>
        <w:t xml:space="preserve">». Ст. </w:t>
      </w:r>
      <w:r w:rsidR="00D14364" w:rsidRPr="00280B53">
        <w:rPr>
          <w:rFonts w:ascii="Times New Roman" w:hAnsi="Times New Roman" w:cs="Times New Roman"/>
        </w:rPr>
        <w:t>27</w:t>
      </w:r>
      <w:r w:rsidR="007E0622" w:rsidRPr="00280B53">
        <w:rPr>
          <w:rFonts w:ascii="Times New Roman" w:hAnsi="Times New Roman" w:cs="Times New Roman"/>
        </w:rPr>
        <w:t>: «</w:t>
      </w:r>
      <w:r w:rsidR="00D14364" w:rsidRPr="00280B53">
        <w:rPr>
          <w:rFonts w:ascii="Times New Roman" w:hAnsi="Times New Roman" w:cs="Times New Roman"/>
        </w:rPr>
        <w:t>1. Каждый, кто законно находится на территории Российской Федерации, имеет право свободно передвигаться, выбирать место пребывания и жительства</w:t>
      </w:r>
      <w:r w:rsidR="007E0622" w:rsidRPr="00280B53">
        <w:rPr>
          <w:rFonts w:ascii="Times New Roman" w:hAnsi="Times New Roman" w:cs="Times New Roman"/>
        </w:rPr>
        <w:t>…». С</w:t>
      </w:r>
      <w:r w:rsidR="00D14364" w:rsidRPr="00280B53">
        <w:rPr>
          <w:rFonts w:ascii="Times New Roman" w:hAnsi="Times New Roman" w:cs="Times New Roman"/>
        </w:rPr>
        <w:t>татья 38</w:t>
      </w:r>
      <w:r w:rsidR="007E0622" w:rsidRPr="00280B53">
        <w:rPr>
          <w:rFonts w:ascii="Times New Roman" w:hAnsi="Times New Roman" w:cs="Times New Roman"/>
        </w:rPr>
        <w:t>: «</w:t>
      </w:r>
      <w:r w:rsidR="00D14364" w:rsidRPr="00280B53">
        <w:rPr>
          <w:rFonts w:ascii="Times New Roman" w:hAnsi="Times New Roman" w:cs="Times New Roman"/>
        </w:rPr>
        <w:t>1. Материнство и детство, семья находятся под защитой государства</w:t>
      </w:r>
      <w:r w:rsidR="007E0622" w:rsidRPr="00280B53">
        <w:rPr>
          <w:rFonts w:ascii="Times New Roman" w:hAnsi="Times New Roman" w:cs="Times New Roman"/>
        </w:rPr>
        <w:t>». С</w:t>
      </w:r>
      <w:r w:rsidR="00D14364" w:rsidRPr="00280B53">
        <w:rPr>
          <w:rFonts w:ascii="Times New Roman" w:hAnsi="Times New Roman" w:cs="Times New Roman"/>
        </w:rPr>
        <w:t>татья 41</w:t>
      </w:r>
      <w:r w:rsidR="007E0622" w:rsidRPr="00280B53">
        <w:rPr>
          <w:rFonts w:ascii="Times New Roman" w:hAnsi="Times New Roman" w:cs="Times New Roman"/>
        </w:rPr>
        <w:t>: «</w:t>
      </w:r>
      <w:r w:rsidR="00D14364" w:rsidRPr="00280B53">
        <w:rPr>
          <w:rFonts w:ascii="Times New Roman" w:hAnsi="Times New Roman" w:cs="Times New Roman"/>
        </w:rPr>
        <w:t>1. Каждый имеет право на охрану здоровья и медицинскую помощь</w:t>
      </w:r>
      <w:r w:rsidR="007E0622" w:rsidRPr="00280B53">
        <w:rPr>
          <w:rFonts w:ascii="Times New Roman" w:hAnsi="Times New Roman" w:cs="Times New Roman"/>
        </w:rPr>
        <w:t>…</w:t>
      </w:r>
      <w:r w:rsidR="00D14364" w:rsidRPr="00280B53">
        <w:rPr>
          <w:rFonts w:ascii="Times New Roman" w:hAnsi="Times New Roman" w:cs="Times New Roman"/>
        </w:rPr>
        <w:t xml:space="preserve"> 3. Сокрытие должностными лицами фактов и обстоятельств, создающих угрозу для жизни и здоровья людей, влечет за собой ответственность в соо</w:t>
      </w:r>
      <w:r w:rsidR="007E0622" w:rsidRPr="00280B53">
        <w:rPr>
          <w:rFonts w:ascii="Times New Roman" w:hAnsi="Times New Roman" w:cs="Times New Roman"/>
        </w:rPr>
        <w:t xml:space="preserve">тветствии с федеральным законом».  </w:t>
      </w:r>
      <w:r w:rsidR="0079623B" w:rsidRPr="00280B53">
        <w:rPr>
          <w:rFonts w:ascii="Times New Roman" w:hAnsi="Times New Roman" w:cs="Times New Roman"/>
        </w:rPr>
        <w:t>Статья 45</w:t>
      </w:r>
      <w:r w:rsidR="007E0622" w:rsidRPr="00280B53">
        <w:rPr>
          <w:rFonts w:ascii="Times New Roman" w:hAnsi="Times New Roman" w:cs="Times New Roman"/>
        </w:rPr>
        <w:t>: «</w:t>
      </w:r>
      <w:r w:rsidR="0079623B" w:rsidRPr="00280B53">
        <w:rPr>
          <w:rFonts w:ascii="Times New Roman" w:hAnsi="Times New Roman" w:cs="Times New Roman"/>
        </w:rPr>
        <w:t>1. Государственная защита прав и свобод человека и гражданина в Российской Федерации гарантируется.</w:t>
      </w:r>
      <w:r w:rsidR="007E0622" w:rsidRPr="00280B53">
        <w:rPr>
          <w:rFonts w:ascii="Times New Roman" w:hAnsi="Times New Roman" w:cs="Times New Roman"/>
        </w:rPr>
        <w:t xml:space="preserve"> </w:t>
      </w:r>
      <w:r w:rsidR="0079623B" w:rsidRPr="00280B53">
        <w:rPr>
          <w:rFonts w:ascii="Times New Roman" w:hAnsi="Times New Roman" w:cs="Times New Roman"/>
        </w:rPr>
        <w:t>2. Каждый вправе защищать свои права и свободы всеми спо</w:t>
      </w:r>
      <w:r w:rsidR="007E0622" w:rsidRPr="00280B53">
        <w:rPr>
          <w:rFonts w:ascii="Times New Roman" w:hAnsi="Times New Roman" w:cs="Times New Roman"/>
        </w:rPr>
        <w:t xml:space="preserve">собами, не запрещенными законом». </w:t>
      </w:r>
      <w:r w:rsidR="0079623B" w:rsidRPr="00280B53">
        <w:rPr>
          <w:rFonts w:ascii="Times New Roman" w:hAnsi="Times New Roman" w:cs="Times New Roman"/>
        </w:rPr>
        <w:t>Статья 49</w:t>
      </w:r>
      <w:r w:rsidR="007E0622" w:rsidRPr="00280B53">
        <w:rPr>
          <w:rFonts w:ascii="Times New Roman" w:hAnsi="Times New Roman" w:cs="Times New Roman"/>
        </w:rPr>
        <w:t>: «</w:t>
      </w:r>
      <w:r w:rsidR="0079623B" w:rsidRPr="00280B53">
        <w:rPr>
          <w:rFonts w:ascii="Times New Roman" w:hAnsi="Times New Roman" w:cs="Times New Roman"/>
        </w:rPr>
        <w:t xml:space="preserve">1. Каждый обвиняемый в совершении преступления считается невиновным, пока его виновность не будет доказана в предусмотренном федеральным </w:t>
      </w:r>
      <w:hyperlink r:id="rId14" w:history="1">
        <w:r w:rsidR="0079623B" w:rsidRPr="00280B53">
          <w:rPr>
            <w:rFonts w:ascii="Times New Roman" w:hAnsi="Times New Roman" w:cs="Times New Roman"/>
            <w:color w:val="0000FF"/>
          </w:rPr>
          <w:t>законом</w:t>
        </w:r>
      </w:hyperlink>
      <w:r w:rsidR="0079623B" w:rsidRPr="00280B53">
        <w:rPr>
          <w:rFonts w:ascii="Times New Roman" w:hAnsi="Times New Roman" w:cs="Times New Roman"/>
        </w:rPr>
        <w:t xml:space="preserve"> порядке и установлена вступившим в законную силу приговором суда.</w:t>
      </w:r>
      <w:r w:rsidR="007E0622" w:rsidRPr="00280B53">
        <w:rPr>
          <w:rFonts w:ascii="Times New Roman" w:hAnsi="Times New Roman" w:cs="Times New Roman"/>
        </w:rPr>
        <w:t xml:space="preserve"> </w:t>
      </w:r>
      <w:r w:rsidR="0079623B" w:rsidRPr="00280B53">
        <w:rPr>
          <w:rFonts w:ascii="Times New Roman" w:hAnsi="Times New Roman" w:cs="Times New Roman"/>
        </w:rPr>
        <w:t>2. Обвиняемый не обязан доказывать свою невиновность.</w:t>
      </w:r>
      <w:r w:rsidR="007E0622" w:rsidRPr="00280B53">
        <w:rPr>
          <w:rFonts w:ascii="Times New Roman" w:hAnsi="Times New Roman" w:cs="Times New Roman"/>
        </w:rPr>
        <w:t xml:space="preserve"> </w:t>
      </w:r>
      <w:r w:rsidR="0079623B" w:rsidRPr="00280B53">
        <w:rPr>
          <w:rFonts w:ascii="Times New Roman" w:hAnsi="Times New Roman" w:cs="Times New Roman"/>
        </w:rPr>
        <w:t>3. Неустранимые сомнения в виновности лица толкуются в пользу обвиняемого</w:t>
      </w:r>
      <w:r w:rsidR="007E0622" w:rsidRPr="00280B53">
        <w:rPr>
          <w:rFonts w:ascii="Times New Roman" w:hAnsi="Times New Roman" w:cs="Times New Roman"/>
        </w:rPr>
        <w:t>»</w:t>
      </w:r>
      <w:r w:rsidR="0079623B" w:rsidRPr="00280B53">
        <w:rPr>
          <w:rFonts w:ascii="Times New Roman" w:hAnsi="Times New Roman" w:cs="Times New Roman"/>
        </w:rPr>
        <w:t>.</w:t>
      </w:r>
    </w:p>
    <w:p w:rsidR="00072D4B" w:rsidRPr="00280B53" w:rsidRDefault="001E15BB" w:rsidP="00280B53">
      <w:pPr>
        <w:spacing w:after="0" w:line="214" w:lineRule="auto"/>
        <w:ind w:firstLine="708"/>
        <w:rPr>
          <w:rFonts w:ascii="Times New Roman" w:eastAsia="Times New Roman" w:hAnsi="Times New Roman" w:cs="Times New Roman"/>
          <w:b/>
          <w:lang w:eastAsia="ru-RU"/>
        </w:rPr>
      </w:pPr>
      <w:r w:rsidRPr="00280B53">
        <w:rPr>
          <w:rFonts w:ascii="Times New Roman" w:eastAsia="Times New Roman" w:hAnsi="Times New Roman" w:cs="Times New Roman"/>
          <w:lang w:eastAsia="ru-RU"/>
        </w:rPr>
        <w:t xml:space="preserve">В соответствии со статьей 10 Федерального закона от 9 января 1996 года N 3-ФЗ "О радиационной безопасности населения" научно-исследовательские и опытно-конструкторские работы в области обращения с источниками ионизирующего излучения, проектирование, сооружение источников ионизирующего излучения, конструирование и изготовление для них технологического оборудования, средств радиационной защиты, а также работы в области добычи, производства, транспортирования, хранения, использования, обслуживания, утилизации и захоронения источников ионизирующего излучения </w:t>
      </w:r>
      <w:r w:rsidRPr="00280B53">
        <w:rPr>
          <w:rFonts w:ascii="Times New Roman" w:eastAsia="Times New Roman" w:hAnsi="Times New Roman" w:cs="Times New Roman"/>
          <w:b/>
          <w:lang w:eastAsia="ru-RU"/>
        </w:rPr>
        <w:t>осуществляются только на основании специальных разрешений (лицензий)</w:t>
      </w:r>
      <w:r w:rsidRPr="00280B53">
        <w:rPr>
          <w:rFonts w:ascii="Times New Roman" w:eastAsia="Times New Roman" w:hAnsi="Times New Roman" w:cs="Times New Roman"/>
          <w:lang w:eastAsia="ru-RU"/>
        </w:rPr>
        <w:t xml:space="preserve">, выданных органами, уполномоченными на ведение лицензирования. Лицензирование деятельности в области обращения с источниками ионизирующего </w:t>
      </w:r>
      <w:r w:rsidRPr="00280B53">
        <w:rPr>
          <w:rFonts w:ascii="Times New Roman" w:eastAsia="Times New Roman" w:hAnsi="Times New Roman" w:cs="Times New Roman"/>
          <w:lang w:eastAsia="ru-RU"/>
        </w:rPr>
        <w:lastRenderedPageBreak/>
        <w:t>излучения осуществляется в порядке, установленном законодательством Российской Федерации.</w:t>
      </w:r>
      <w:r w:rsidRPr="00280B53">
        <w:rPr>
          <w:rFonts w:ascii="Times New Roman" w:eastAsia="Times New Roman" w:hAnsi="Times New Roman" w:cs="Times New Roman"/>
          <w:lang w:eastAsia="ru-RU"/>
        </w:rPr>
        <w:br/>
      </w:r>
      <w:r w:rsidR="00072D4B"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lang w:eastAsia="ru-RU"/>
        </w:rPr>
        <w:t xml:space="preserve">Согласно подпункту 39 пункта 1 статьи 12 Федерального закона от 4 мая 2011 г. N 99-ФЗ "О лицензировании отдельных видов деятельности" </w:t>
      </w:r>
      <w:r w:rsidRPr="00280B53">
        <w:rPr>
          <w:rFonts w:ascii="Times New Roman" w:eastAsia="Times New Roman" w:hAnsi="Times New Roman" w:cs="Times New Roman"/>
          <w:b/>
          <w:lang w:eastAsia="ru-RU"/>
        </w:rPr>
        <w:t>деятельность в области использования источников ионизирующего излучения</w:t>
      </w:r>
      <w:r w:rsidRPr="00280B53">
        <w:rPr>
          <w:rFonts w:ascii="Times New Roman" w:eastAsia="Times New Roman" w:hAnsi="Times New Roman" w:cs="Times New Roman"/>
          <w:lang w:eastAsia="ru-RU"/>
        </w:rPr>
        <w:t xml:space="preserve"> (генерирующих) (за исключением случая, если эти источники используются в медицинской деятельности) </w:t>
      </w:r>
      <w:r w:rsidRPr="00280B53">
        <w:rPr>
          <w:rFonts w:ascii="Times New Roman" w:eastAsia="Times New Roman" w:hAnsi="Times New Roman" w:cs="Times New Roman"/>
          <w:b/>
          <w:lang w:eastAsia="ru-RU"/>
        </w:rPr>
        <w:t>подлежит лицензированию.</w:t>
      </w:r>
      <w:r w:rsidRPr="00280B53">
        <w:rPr>
          <w:rFonts w:ascii="Times New Roman" w:eastAsia="Times New Roman" w:hAnsi="Times New Roman" w:cs="Times New Roman"/>
          <w:b/>
          <w:lang w:eastAsia="ru-RU"/>
        </w:rPr>
        <w:br/>
      </w:r>
      <w:r w:rsidR="00072D4B" w:rsidRPr="00280B53">
        <w:rPr>
          <w:rFonts w:ascii="Times New Roman" w:eastAsia="Times New Roman" w:hAnsi="Times New Roman" w:cs="Times New Roman"/>
          <w:lang w:eastAsia="ru-RU"/>
        </w:rPr>
        <w:t xml:space="preserve">                 В</w:t>
      </w:r>
      <w:r w:rsidRPr="00280B53">
        <w:rPr>
          <w:rFonts w:ascii="Times New Roman" w:eastAsia="Times New Roman" w:hAnsi="Times New Roman" w:cs="Times New Roman"/>
          <w:lang w:eastAsia="ru-RU"/>
        </w:rPr>
        <w:t xml:space="preserve"> силу пункта 3 Положения о лицензировании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 утвержденного постановлением Правительства Российской Федерации от 2 апреля 2012 года N 278, </w:t>
      </w:r>
      <w:r w:rsidRPr="00280B53">
        <w:rPr>
          <w:rFonts w:ascii="Times New Roman" w:eastAsia="Times New Roman" w:hAnsi="Times New Roman" w:cs="Times New Roman"/>
          <w:b/>
          <w:lang w:eastAsia="ru-RU"/>
        </w:rPr>
        <w:t>лицензируемая деятельность включает выполнение работ и оказание услуг согласно приложению, а именно:</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-размещение источников ионизирующего излучения (генерирующих);</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-эксплуатация источников ионизирующего излучения (генерирующих);</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-техническое обслуживание источников ионизирующего излучения (генерирующих);</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-хранение источников ионизирующего излучения (генерирующих).</w:t>
      </w:r>
      <w:r w:rsidR="00072D4B" w:rsidRPr="00280B53">
        <w:rPr>
          <w:rFonts w:ascii="Times New Roman" w:eastAsia="Times New Roman" w:hAnsi="Times New Roman" w:cs="Times New Roman"/>
          <w:b/>
          <w:lang w:eastAsia="ru-RU"/>
        </w:rPr>
        <w:t xml:space="preserve"> </w:t>
      </w:r>
    </w:p>
    <w:p w:rsidR="00072D4B" w:rsidRPr="00280B53" w:rsidRDefault="001E15BB" w:rsidP="00280B53">
      <w:pPr>
        <w:spacing w:after="0" w:line="214" w:lineRule="auto"/>
        <w:ind w:firstLine="708"/>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В соответствии с требованиями статьи 11 Федерального закона от 30.03.1999 N 52-ФЗ "О санитарно-эпидемиологическом благополучии населения", на юридических лиц возложены обязанности:</w:t>
      </w:r>
      <w:r w:rsidR="00072D4B"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lang w:eastAsia="ru-RU"/>
        </w:rPr>
        <w:t>-</w:t>
      </w:r>
      <w:r w:rsidRPr="00280B53">
        <w:rPr>
          <w:rFonts w:ascii="Times New Roman" w:eastAsia="Times New Roman" w:hAnsi="Times New Roman" w:cs="Times New Roman"/>
          <w:b/>
          <w:lang w:eastAsia="ru-RU"/>
        </w:rPr>
        <w:t>выполнять требования санитарного законодательства</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-разрабатывать и проводить санитарно-противоэпидемические (профилактические) мероприятия;</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-обеспечивать безопасность для здоровья человека выполняемых работ;</w:t>
      </w:r>
      <w:r w:rsidR="00072D4B" w:rsidRPr="00280B53">
        <w:rPr>
          <w:rFonts w:ascii="Times New Roman" w:eastAsia="Times New Roman" w:hAnsi="Times New Roman" w:cs="Times New Roman"/>
          <w:b/>
          <w:lang w:eastAsia="ru-RU"/>
        </w:rPr>
        <w:t xml:space="preserve"> </w:t>
      </w:r>
      <w:r w:rsidRPr="00280B53">
        <w:rPr>
          <w:rFonts w:ascii="Times New Roman" w:eastAsia="Times New Roman" w:hAnsi="Times New Roman" w:cs="Times New Roman"/>
          <w:b/>
          <w:lang w:eastAsia="ru-RU"/>
        </w:rPr>
        <w:t>-осуществлять производственный контроль,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r w:rsidR="00EE7D19" w:rsidRPr="00280B53">
        <w:rPr>
          <w:rFonts w:ascii="Times New Roman" w:eastAsia="Times New Roman" w:hAnsi="Times New Roman" w:cs="Times New Roman"/>
          <w:lang w:eastAsia="ru-RU"/>
        </w:rPr>
        <w:t>.</w:t>
      </w:r>
      <w:r w:rsidR="00072D4B" w:rsidRPr="00280B53">
        <w:rPr>
          <w:rFonts w:ascii="Times New Roman" w:eastAsia="Times New Roman" w:hAnsi="Times New Roman" w:cs="Times New Roman"/>
          <w:lang w:eastAsia="ru-RU"/>
        </w:rPr>
        <w:t xml:space="preserve"> </w:t>
      </w:r>
    </w:p>
    <w:p w:rsidR="004D4620" w:rsidRPr="00280B53" w:rsidRDefault="001E15BB" w:rsidP="00280B53">
      <w:pPr>
        <w:spacing w:after="0" w:line="214" w:lineRule="auto"/>
        <w:ind w:firstLine="708"/>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На территории Российской Федерации действуют федеральные санитарные правила, утвержденные и введенные в действие федеральным органом исполнительной власти, уполномоченным осуществлять государственный санитарно-эпидемиологический надзор в порядке, установленном Правительством Российской Федерации (ч. 1 ст. 39 Федерального закона N 52-ФЗ).</w:t>
      </w:r>
      <w:r w:rsidRPr="00280B53">
        <w:rPr>
          <w:rFonts w:ascii="Times New Roman" w:eastAsia="Times New Roman" w:hAnsi="Times New Roman" w:cs="Times New Roman"/>
          <w:lang w:eastAsia="ru-RU"/>
        </w:rPr>
        <w:br/>
      </w:r>
      <w:r w:rsidR="00072D4B"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b/>
          <w:lang w:eastAsia="ru-RU"/>
        </w:rPr>
        <w:t>Соблюдение санитарных правил является обязательным для граждан, индивидуальных предпринимателей и юридических лиц</w:t>
      </w:r>
      <w:r w:rsidRPr="00280B53">
        <w:rPr>
          <w:rFonts w:ascii="Times New Roman" w:eastAsia="Times New Roman" w:hAnsi="Times New Roman" w:cs="Times New Roman"/>
          <w:lang w:eastAsia="ru-RU"/>
        </w:rPr>
        <w:t xml:space="preserve"> (ч. 3 ст. 39 названного Федерального закона).</w:t>
      </w:r>
    </w:p>
    <w:p w:rsidR="00EE7D19" w:rsidRPr="00280B53" w:rsidRDefault="00EE7D19" w:rsidP="00280B53">
      <w:pPr>
        <w:spacing w:after="0" w:line="214" w:lineRule="auto"/>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 xml:space="preserve">              Согласно ранее действующим Гигиеническим требованиям по обеспечению радиационной безопасности при обращении с лучевыми досмотровыми установками </w:t>
      </w:r>
      <w:r w:rsidRPr="00280B53">
        <w:rPr>
          <w:rFonts w:ascii="Times New Roman" w:eastAsia="Times New Roman" w:hAnsi="Times New Roman" w:cs="Times New Roman"/>
          <w:b/>
          <w:bCs/>
          <w:lang w:eastAsia="ru-RU"/>
        </w:rPr>
        <w:t>Санитарными правилами и нормативами СанПиН 2.6.1.2369-08</w:t>
      </w:r>
    </w:p>
    <w:p w:rsidR="00EE7D19" w:rsidRPr="00280B53" w:rsidRDefault="00EE7D19" w:rsidP="00280B53">
      <w:pPr>
        <w:spacing w:after="0" w:line="214" w:lineRule="auto"/>
        <w:rPr>
          <w:rFonts w:ascii="Times New Roman" w:eastAsia="Times New Roman" w:hAnsi="Times New Roman" w:cs="Times New Roman"/>
          <w:lang w:eastAsia="ru-RU"/>
        </w:rPr>
      </w:pPr>
      <w:r w:rsidRPr="00280B53">
        <w:rPr>
          <w:rFonts w:ascii="Times New Roman" w:eastAsia="Times New Roman" w:hAnsi="Times New Roman" w:cs="Times New Roman"/>
          <w:lang w:eastAsia="ru-RU"/>
        </w:rPr>
        <w:t xml:space="preserve">1.2.1. </w:t>
      </w:r>
      <w:r w:rsidRPr="00280B53">
        <w:rPr>
          <w:rFonts w:ascii="Times New Roman" w:eastAsia="Times New Roman" w:hAnsi="Times New Roman" w:cs="Times New Roman"/>
          <w:b/>
          <w:lang w:eastAsia="ru-RU"/>
        </w:rPr>
        <w:t>ЛДУ СОДЕРЖАТ ТЕХНОГЕННЫЙ ИСТОЧНИК ИОНИЗИРУЮЩЕГО ИЗЛУЧЕНИЯ, ПРЕДСТАВЛЯЮЩИЙ ПОТЕНЦИАЛЬНУЮ РАДИАЦИОННУЮ ОПАСНОСТЬ ДЛЯ ЗДОРОВЬЯ ПЕРСОНАЛА И НАСЕЛЕНИЯ</w:t>
      </w:r>
      <w:r w:rsidRPr="00280B53">
        <w:rPr>
          <w:rFonts w:ascii="Times New Roman" w:eastAsia="Times New Roman" w:hAnsi="Times New Roman" w:cs="Times New Roman"/>
          <w:lang w:eastAsia="ru-RU"/>
        </w:rPr>
        <w:t>.</w:t>
      </w:r>
    </w:p>
    <w:p w:rsidR="001E15BB" w:rsidRPr="00280B53" w:rsidRDefault="001E15BB" w:rsidP="00280B53">
      <w:pPr>
        <w:spacing w:after="0" w:line="214" w:lineRule="auto"/>
        <w:ind w:firstLine="708"/>
        <w:rPr>
          <w:rFonts w:ascii="Times New Roman" w:hAnsi="Times New Roman" w:cs="Times New Roman"/>
        </w:rPr>
      </w:pPr>
      <w:r w:rsidRPr="00280B53">
        <w:rPr>
          <w:rFonts w:ascii="Times New Roman" w:hAnsi="Times New Roman" w:cs="Times New Roman"/>
        </w:rPr>
        <w:t xml:space="preserve">Постановлением Главного государственного санитарного врача Российской федерации от 04.09.2017 №124 утверждены </w:t>
      </w:r>
      <w:r w:rsidR="00EE7D19" w:rsidRPr="00280B53">
        <w:rPr>
          <w:rFonts w:ascii="Times New Roman" w:hAnsi="Times New Roman" w:cs="Times New Roman"/>
          <w:b/>
        </w:rPr>
        <w:t>НОВЫЕ</w:t>
      </w:r>
      <w:r w:rsidR="00EE7D19" w:rsidRPr="00280B53">
        <w:rPr>
          <w:rFonts w:ascii="Times New Roman" w:hAnsi="Times New Roman" w:cs="Times New Roman"/>
        </w:rPr>
        <w:t xml:space="preserve"> </w:t>
      </w:r>
      <w:r w:rsidRPr="00280B53">
        <w:rPr>
          <w:rFonts w:ascii="Times New Roman" w:hAnsi="Times New Roman" w:cs="Times New Roman"/>
        </w:rPr>
        <w:t>СанПиН 2.6.1.3488-17 </w:t>
      </w:r>
      <w:hyperlink r:id="rId15" w:history="1">
        <w:r w:rsidRPr="00280B53">
          <w:rPr>
            <w:rStyle w:val="a4"/>
            <w:rFonts w:ascii="Times New Roman" w:hAnsi="Times New Roman" w:cs="Times New Roman"/>
          </w:rPr>
          <w:t>«Гигиенические требования по обеспечению радиационной безопасности при обращении с лучевыми досмотр</w:t>
        </w:r>
      </w:hyperlink>
      <w:hyperlink r:id="rId16" w:history="1">
        <w:r w:rsidRPr="00280B53">
          <w:rPr>
            <w:rStyle w:val="a4"/>
            <w:rFonts w:ascii="Times New Roman" w:hAnsi="Times New Roman" w:cs="Times New Roman"/>
          </w:rPr>
          <w:t>овыми установками».</w:t>
        </w:r>
      </w:hyperlink>
      <w:r w:rsidR="00EF4F4A">
        <w:rPr>
          <w:rStyle w:val="a4"/>
          <w:rFonts w:ascii="Times New Roman" w:hAnsi="Times New Roman" w:cs="Times New Roman"/>
        </w:rPr>
        <w:t xml:space="preserve"> </w:t>
      </w:r>
      <w:r w:rsidRPr="00280B53">
        <w:rPr>
          <w:rFonts w:ascii="Times New Roman" w:hAnsi="Times New Roman" w:cs="Times New Roman"/>
        </w:rPr>
        <w:t xml:space="preserve">Данные санитарно-эпидемиологические правила и нормативы устанавливают требования по обеспечению радиационной безопасности населения и персонала при всех видах обращения с </w:t>
      </w:r>
      <w:r w:rsidRPr="00280B53">
        <w:rPr>
          <w:rFonts w:ascii="Times New Roman" w:hAnsi="Times New Roman" w:cs="Times New Roman"/>
          <w:b/>
        </w:rPr>
        <w:t>лучевыми досмотровыми установками</w:t>
      </w:r>
      <w:r w:rsidR="00072D4B" w:rsidRPr="00280B53">
        <w:rPr>
          <w:rFonts w:ascii="Times New Roman" w:hAnsi="Times New Roman" w:cs="Times New Roman"/>
          <w:b/>
        </w:rPr>
        <w:t>(далее ЛДУ)</w:t>
      </w:r>
      <w:r w:rsidRPr="00280B53">
        <w:rPr>
          <w:rFonts w:ascii="Times New Roman" w:hAnsi="Times New Roman" w:cs="Times New Roman"/>
        </w:rPr>
        <w:t xml:space="preserve"> и распространяются на проектирование, конструирование, изготовление, реализацию, испытания, монтаж, эксплуатацию, радиационный контроль, техническое обслуживание (в том числе ремонт и наладку), транспортирование, хранение и утилизацию ЛДУ, в том числе рентгеновских установок для досмотра багажа и товаров (далее - РУДБТ) для 1-го (с движущимся объектом контроля) и 2-го (с неподвижным объектом контроля) типов; инспекционно-досмотровых комплексов (далее - ИДК) 1-го (с неподвижным источником) и 2-го (с движущимся источником) типов, содержащих ускорители электронов с энергией до 10 МэВ и (или) источники рентгеновского излучения; лучевых досмотровых установок, содержащих </w:t>
      </w:r>
      <w:proofErr w:type="spellStart"/>
      <w:r w:rsidRPr="00280B53">
        <w:rPr>
          <w:rFonts w:ascii="Times New Roman" w:hAnsi="Times New Roman" w:cs="Times New Roman"/>
        </w:rPr>
        <w:t>радионуклидные</w:t>
      </w:r>
      <w:proofErr w:type="spellEnd"/>
      <w:r w:rsidRPr="00280B53">
        <w:rPr>
          <w:rFonts w:ascii="Times New Roman" w:hAnsi="Times New Roman" w:cs="Times New Roman"/>
        </w:rPr>
        <w:t xml:space="preserve"> или генерирующие источники нейтронов с максимальной энергией до 15 МэВ (далее - НЛДУ). СанПиН 2.6.1.3488-17 «Гигиенические требования по обеспечению радиационной безопасности при обращении с лучевыми досмотровыми установками» вступили в силу с 26.11.2017 г.</w:t>
      </w:r>
      <w:r w:rsidR="00072D4B" w:rsidRPr="00280B53">
        <w:rPr>
          <w:rFonts w:ascii="Times New Roman" w:hAnsi="Times New Roman" w:cs="Times New Roman"/>
        </w:rPr>
        <w:t xml:space="preserve"> </w:t>
      </w:r>
    </w:p>
    <w:p w:rsidR="00EE7D19" w:rsidRPr="00280B53" w:rsidRDefault="00EE7D19" w:rsidP="00280B53">
      <w:pPr>
        <w:spacing w:after="0" w:line="214" w:lineRule="auto"/>
        <w:ind w:firstLine="708"/>
        <w:rPr>
          <w:rFonts w:ascii="Times New Roman" w:hAnsi="Times New Roman" w:cs="Times New Roman"/>
        </w:rPr>
      </w:pPr>
      <w:r w:rsidRPr="00280B53">
        <w:rPr>
          <w:rFonts w:ascii="Times New Roman" w:eastAsia="Times New Roman" w:hAnsi="Times New Roman" w:cs="Times New Roman"/>
          <w:lang w:eastAsia="ru-RU"/>
        </w:rPr>
        <w:t xml:space="preserve">Согласно п.2.2 </w:t>
      </w:r>
      <w:r w:rsidRPr="00280B53">
        <w:rPr>
          <w:rFonts w:ascii="Times New Roman" w:hAnsi="Times New Roman" w:cs="Times New Roman"/>
        </w:rPr>
        <w:t xml:space="preserve">СанПиН 2.6.1.3488-17: «К использованию в Российской Федерации допускаются ЛДУ, соответствующие </w:t>
      </w:r>
      <w:r w:rsidRPr="00280B53">
        <w:rPr>
          <w:rFonts w:ascii="Times New Roman" w:hAnsi="Times New Roman" w:cs="Times New Roman"/>
          <w:b/>
        </w:rPr>
        <w:t>требованиям нормам радиационной безопасности</w:t>
      </w:r>
      <w:r w:rsidR="00363F56">
        <w:rPr>
          <w:rFonts w:ascii="Times New Roman" w:hAnsi="Times New Roman" w:cs="Times New Roman"/>
          <w:b/>
        </w:rPr>
        <w:t xml:space="preserve"> </w:t>
      </w:r>
      <w:bookmarkStart w:id="0" w:name="_GoBack"/>
      <w:bookmarkEnd w:id="0"/>
      <w:proofErr w:type="gramStart"/>
      <w:r w:rsidRPr="00280B53">
        <w:rPr>
          <w:rFonts w:ascii="Times New Roman" w:hAnsi="Times New Roman" w:cs="Times New Roman"/>
        </w:rPr>
        <w:t>( далее</w:t>
      </w:r>
      <w:proofErr w:type="gramEnd"/>
      <w:r w:rsidRPr="00280B53">
        <w:rPr>
          <w:rFonts w:ascii="Times New Roman" w:hAnsi="Times New Roman" w:cs="Times New Roman"/>
        </w:rPr>
        <w:t xml:space="preserve"> – НРБ_99/2009), </w:t>
      </w:r>
      <w:r w:rsidRPr="00280B53">
        <w:rPr>
          <w:rFonts w:ascii="Times New Roman" w:hAnsi="Times New Roman" w:cs="Times New Roman"/>
          <w:b/>
        </w:rPr>
        <w:t>основным санитарным правилам обеспечения радиационной безопасности</w:t>
      </w:r>
      <w:r w:rsidRPr="00280B53">
        <w:rPr>
          <w:rFonts w:ascii="Times New Roman" w:hAnsi="Times New Roman" w:cs="Times New Roman"/>
        </w:rPr>
        <w:t xml:space="preserve">(далее –ОСПОРБ-99/2010/ и </w:t>
      </w:r>
      <w:r w:rsidRPr="00280B53">
        <w:rPr>
          <w:rFonts w:ascii="Times New Roman" w:hAnsi="Times New Roman" w:cs="Times New Roman"/>
          <w:b/>
        </w:rPr>
        <w:t>Санитарным правилам</w:t>
      </w:r>
      <w:r w:rsidRPr="00280B53">
        <w:rPr>
          <w:rFonts w:ascii="Times New Roman" w:hAnsi="Times New Roman" w:cs="Times New Roman"/>
        </w:rPr>
        <w:t>».</w:t>
      </w:r>
    </w:p>
    <w:p w:rsidR="00EE7D19" w:rsidRPr="00280B53" w:rsidRDefault="00EE7D19" w:rsidP="00280B53">
      <w:pPr>
        <w:spacing w:after="0" w:line="214" w:lineRule="auto"/>
        <w:ind w:firstLine="708"/>
        <w:rPr>
          <w:rFonts w:ascii="Times New Roman" w:hAnsi="Times New Roman" w:cs="Times New Roman"/>
        </w:rPr>
      </w:pPr>
      <w:r w:rsidRPr="00280B53">
        <w:rPr>
          <w:rFonts w:ascii="Times New Roman" w:hAnsi="Times New Roman" w:cs="Times New Roman"/>
        </w:rPr>
        <w:t>На основании п. 2.3. СанПиН 2.6.1.3488-</w:t>
      </w:r>
      <w:proofErr w:type="gramStart"/>
      <w:r w:rsidRPr="00280B53">
        <w:rPr>
          <w:rFonts w:ascii="Times New Roman" w:hAnsi="Times New Roman" w:cs="Times New Roman"/>
        </w:rPr>
        <w:t>17 :</w:t>
      </w:r>
      <w:proofErr w:type="gramEnd"/>
      <w:r w:rsidRPr="00280B53">
        <w:rPr>
          <w:rFonts w:ascii="Times New Roman" w:hAnsi="Times New Roman" w:cs="Times New Roman"/>
        </w:rPr>
        <w:t xml:space="preserve"> «Изготовление, реализация, испытания, монтаж, эксплуатация, радиационный контроль, техническое обслуживание (в том силе ремонт и наладка), транспортирование, хранение и утилизация ЛДУ осуществляются  </w:t>
      </w:r>
      <w:r w:rsidRPr="00280B53">
        <w:rPr>
          <w:rFonts w:ascii="Times New Roman" w:hAnsi="Times New Roman" w:cs="Times New Roman"/>
          <w:b/>
        </w:rPr>
        <w:t>при наличии санитарно-эпидемиологического заключения</w:t>
      </w:r>
      <w:r w:rsidRPr="00280B53">
        <w:rPr>
          <w:rFonts w:ascii="Times New Roman" w:hAnsi="Times New Roman" w:cs="Times New Roman"/>
        </w:rPr>
        <w:t xml:space="preserve"> </w:t>
      </w:r>
      <w:r w:rsidRPr="00280B53">
        <w:rPr>
          <w:rFonts w:ascii="Times New Roman" w:hAnsi="Times New Roman" w:cs="Times New Roman"/>
          <w:b/>
        </w:rPr>
        <w:t>о соответствии условий работы с источниками ионизирующего излучения Санитарным правилам</w:t>
      </w:r>
      <w:r w:rsidRPr="00280B53">
        <w:rPr>
          <w:rFonts w:ascii="Times New Roman" w:hAnsi="Times New Roman" w:cs="Times New Roman"/>
        </w:rPr>
        <w:t>.</w:t>
      </w:r>
    </w:p>
    <w:p w:rsidR="001E15BB" w:rsidRPr="00280B53" w:rsidRDefault="00EE7D19" w:rsidP="00280B53">
      <w:pPr>
        <w:spacing w:after="0" w:line="214" w:lineRule="auto"/>
        <w:ind w:firstLine="708"/>
        <w:rPr>
          <w:rFonts w:ascii="Times New Roman" w:hAnsi="Times New Roman" w:cs="Times New Roman"/>
        </w:rPr>
      </w:pPr>
      <w:r w:rsidRPr="00280B53">
        <w:rPr>
          <w:rFonts w:ascii="Times New Roman" w:hAnsi="Times New Roman" w:cs="Times New Roman"/>
        </w:rPr>
        <w:t xml:space="preserve">Проектирование, конструирование, изготовление, реализация, испытания, монтаж, эксплуатация, радиационный контроль, техническое обслуживание  ( в том числе ремонт и наладка), транспортирование, хранение и утилизация ЛДУ </w:t>
      </w:r>
      <w:r w:rsidRPr="00280B53">
        <w:rPr>
          <w:rFonts w:ascii="Times New Roman" w:hAnsi="Times New Roman" w:cs="Times New Roman"/>
          <w:b/>
        </w:rPr>
        <w:t xml:space="preserve">допускается при наличии лицензии </w:t>
      </w:r>
      <w:r w:rsidRPr="00280B53">
        <w:rPr>
          <w:rFonts w:ascii="Times New Roman" w:hAnsi="Times New Roman" w:cs="Times New Roman"/>
        </w:rPr>
        <w:t>на осуществление деятельности в области использования ионизирующего излучения (генерирующих) (за исключение случая если эти источники используются в медицинской деятельности)»</w:t>
      </w:r>
      <w:r w:rsidRPr="00280B53">
        <w:rPr>
          <w:rFonts w:ascii="Times New Roman" w:eastAsia="Times New Roman" w:hAnsi="Times New Roman" w:cs="Times New Roman"/>
          <w:lang w:eastAsia="ru-RU"/>
        </w:rPr>
        <w:br/>
      </w:r>
    </w:p>
    <w:p w:rsidR="00614847" w:rsidRPr="00280B53" w:rsidRDefault="00614847" w:rsidP="00280B53">
      <w:pPr>
        <w:spacing w:after="0" w:line="214" w:lineRule="auto"/>
        <w:ind w:firstLine="708"/>
        <w:rPr>
          <w:rFonts w:ascii="Times New Roman" w:hAnsi="Times New Roman" w:cs="Times New Roman"/>
        </w:rPr>
      </w:pPr>
      <w:r w:rsidRPr="00280B53">
        <w:rPr>
          <w:rFonts w:ascii="Times New Roman" w:hAnsi="Times New Roman" w:cs="Times New Roman"/>
        </w:rPr>
        <w:t xml:space="preserve">На основании выше изложенного, </w:t>
      </w:r>
      <w:r w:rsidRPr="00280B53">
        <w:rPr>
          <w:rFonts w:ascii="Times New Roman" w:hAnsi="Times New Roman" w:cs="Times New Roman"/>
        </w:rPr>
        <w:t>ПРОСИМ:</w:t>
      </w:r>
    </w:p>
    <w:p w:rsidR="00614847" w:rsidRPr="00280B53" w:rsidRDefault="00614847" w:rsidP="00280B53">
      <w:pPr>
        <w:spacing w:after="0" w:line="214" w:lineRule="auto"/>
        <w:ind w:firstLine="708"/>
        <w:rPr>
          <w:rFonts w:ascii="Times New Roman" w:hAnsi="Times New Roman" w:cs="Times New Roman"/>
        </w:rPr>
      </w:pPr>
    </w:p>
    <w:p w:rsidR="00614847" w:rsidRPr="00614847" w:rsidRDefault="00072D4B" w:rsidP="00280B53">
      <w:pPr>
        <w:spacing w:line="214" w:lineRule="auto"/>
        <w:ind w:firstLine="708"/>
        <w:rPr>
          <w:rFonts w:ascii="Times New Roman" w:eastAsia="Times New Roman" w:hAnsi="Times New Roman" w:cs="Times New Roman"/>
          <w:lang w:eastAsia="ru-RU"/>
        </w:rPr>
      </w:pPr>
      <w:r w:rsidRPr="00280B53">
        <w:rPr>
          <w:rFonts w:ascii="Times New Roman" w:hAnsi="Times New Roman" w:cs="Times New Roman"/>
          <w:b/>
        </w:rPr>
        <w:t>МЧС</w:t>
      </w:r>
      <w:r w:rsidR="00614847" w:rsidRPr="00280B53">
        <w:rPr>
          <w:rFonts w:ascii="Times New Roman" w:hAnsi="Times New Roman" w:cs="Times New Roman"/>
          <w:b/>
        </w:rPr>
        <w:t xml:space="preserve">: </w:t>
      </w:r>
      <w:r w:rsidR="00614847" w:rsidRPr="00280B53">
        <w:rPr>
          <w:rFonts w:ascii="Times New Roman" w:hAnsi="Times New Roman" w:cs="Times New Roman"/>
        </w:rPr>
        <w:t>В</w:t>
      </w:r>
      <w:r w:rsidR="00614847" w:rsidRPr="00614847">
        <w:rPr>
          <w:rFonts w:ascii="Times New Roman" w:hAnsi="Times New Roman" w:cs="Times New Roman"/>
        </w:rPr>
        <w:t xml:space="preserve"> соответствии со ст. 6.1 Федерального закона от 21.12.1994 N 69-ФЗ "О пожарной безопасности"  провести внеплановую проверку данных фактов и принять соответствующие меры к владельцу объекта защиты</w:t>
      </w:r>
      <w:r w:rsidR="00614847" w:rsidRPr="00280B53">
        <w:rPr>
          <w:rFonts w:ascii="Times New Roman" w:hAnsi="Times New Roman" w:cs="Times New Roman"/>
        </w:rPr>
        <w:t>; з</w:t>
      </w:r>
      <w:r w:rsidR="00614847" w:rsidRPr="00280B53">
        <w:rPr>
          <w:rFonts w:ascii="Times New Roman" w:hAnsi="Times New Roman" w:cs="Times New Roman"/>
        </w:rPr>
        <w:t xml:space="preserve">апросить в данной организации нормативно-техническую документацию, </w:t>
      </w:r>
      <w:r w:rsidR="00614847" w:rsidRPr="00280B53">
        <w:rPr>
          <w:rFonts w:ascii="Times New Roman" w:hAnsi="Times New Roman" w:cs="Times New Roman"/>
        </w:rPr>
        <w:lastRenderedPageBreak/>
        <w:t>касающуюся установки стационарных технических средств контроля с источниками ионизирующего излучения</w:t>
      </w:r>
      <w:r w:rsidR="00614847" w:rsidRPr="00280B53">
        <w:rPr>
          <w:rFonts w:ascii="Times New Roman" w:hAnsi="Times New Roman" w:cs="Times New Roman"/>
        </w:rPr>
        <w:t>; о</w:t>
      </w:r>
      <w:r w:rsidR="00614847" w:rsidRPr="00280B53">
        <w:rPr>
          <w:rFonts w:ascii="Times New Roman" w:hAnsi="Times New Roman" w:cs="Times New Roman"/>
        </w:rPr>
        <w:t xml:space="preserve">ценить соответствие этой документации требованиям монтажа и эксплуатации, пожарных норм и правил, государственных стандартов, правил безопасности, пожарной и электробезопасности, так как в случае пожара или во время чрезвычайных ситуаций, нарушение норм и правил пожарной безопасности  </w:t>
      </w:r>
      <w:r w:rsidR="00614847" w:rsidRPr="00280B53">
        <w:rPr>
          <w:rFonts w:ascii="Times New Roman" w:hAnsi="Times New Roman" w:cs="Times New Roman"/>
        </w:rPr>
        <w:t xml:space="preserve"> может привести к гибели людей; в</w:t>
      </w:r>
      <w:r w:rsidR="00614847" w:rsidRPr="00280B53">
        <w:rPr>
          <w:rFonts w:ascii="Times New Roman" w:hAnsi="Times New Roman" w:cs="Times New Roman"/>
        </w:rPr>
        <w:t xml:space="preserve"> случае не законной установки оборудования, вынести соответствующее предписание о демонтаже незаконных технических установок.</w:t>
      </w:r>
    </w:p>
    <w:p w:rsidR="00265E88" w:rsidRPr="00280B53" w:rsidRDefault="00EE5DD8" w:rsidP="00280B53">
      <w:pPr>
        <w:pStyle w:val="a6"/>
        <w:spacing w:before="100" w:beforeAutospacing="1" w:after="0" w:line="214" w:lineRule="auto"/>
        <w:ind w:left="0" w:firstLine="708"/>
        <w:rPr>
          <w:rFonts w:ascii="Times New Roman" w:eastAsia="Times New Roman" w:hAnsi="Times New Roman" w:cs="Times New Roman"/>
          <w:i/>
          <w:lang w:eastAsia="ru-RU"/>
        </w:rPr>
      </w:pPr>
      <w:r w:rsidRPr="00280B53">
        <w:rPr>
          <w:rFonts w:ascii="Times New Roman" w:eastAsia="Times New Roman" w:hAnsi="Times New Roman" w:cs="Times New Roman"/>
          <w:lang w:eastAsia="ru-RU"/>
        </w:rPr>
        <w:t xml:space="preserve"> </w:t>
      </w:r>
      <w:r w:rsidRPr="00280B53">
        <w:rPr>
          <w:rFonts w:ascii="Times New Roman" w:eastAsia="Times New Roman" w:hAnsi="Times New Roman" w:cs="Times New Roman"/>
          <w:b/>
          <w:lang w:eastAsia="ru-RU"/>
        </w:rPr>
        <w:t>РОСПОТР</w:t>
      </w:r>
      <w:r w:rsidR="00072D4B" w:rsidRPr="00280B53">
        <w:rPr>
          <w:rFonts w:ascii="Times New Roman" w:eastAsia="Times New Roman" w:hAnsi="Times New Roman" w:cs="Times New Roman"/>
          <w:b/>
          <w:lang w:eastAsia="ru-RU"/>
        </w:rPr>
        <w:t>Е</w:t>
      </w:r>
      <w:r w:rsidRPr="00280B53">
        <w:rPr>
          <w:rFonts w:ascii="Times New Roman" w:eastAsia="Times New Roman" w:hAnsi="Times New Roman" w:cs="Times New Roman"/>
          <w:b/>
          <w:lang w:eastAsia="ru-RU"/>
        </w:rPr>
        <w:t>БНАДЗОР</w:t>
      </w:r>
      <w:r w:rsidRPr="00280B53">
        <w:rPr>
          <w:rFonts w:ascii="Times New Roman" w:eastAsia="Times New Roman" w:hAnsi="Times New Roman" w:cs="Times New Roman"/>
          <w:lang w:eastAsia="ru-RU"/>
        </w:rPr>
        <w:t>:</w:t>
      </w:r>
      <w:r w:rsidR="00EE7D19" w:rsidRPr="00280B53">
        <w:rPr>
          <w:rFonts w:ascii="Times New Roman" w:eastAsia="Times New Roman" w:hAnsi="Times New Roman" w:cs="Times New Roman"/>
          <w:lang w:eastAsia="ru-RU"/>
        </w:rPr>
        <w:t xml:space="preserve"> </w:t>
      </w:r>
      <w:r w:rsidR="00734FF1" w:rsidRPr="00280B53">
        <w:rPr>
          <w:rFonts w:ascii="Times New Roman" w:eastAsia="Times New Roman" w:hAnsi="Times New Roman" w:cs="Times New Roman"/>
          <w:lang w:eastAsia="ru-RU"/>
        </w:rPr>
        <w:t xml:space="preserve">Провести внеплановую </w:t>
      </w:r>
      <w:r w:rsidR="00614847" w:rsidRPr="00280B53">
        <w:rPr>
          <w:rFonts w:ascii="Times New Roman" w:eastAsia="Times New Roman" w:hAnsi="Times New Roman" w:cs="Times New Roman"/>
          <w:lang w:eastAsia="ru-RU"/>
        </w:rPr>
        <w:t>проверку соблюдения</w:t>
      </w:r>
      <w:r w:rsidR="00734FF1" w:rsidRPr="00280B53">
        <w:rPr>
          <w:rFonts w:ascii="Times New Roman" w:eastAsia="Times New Roman" w:hAnsi="Times New Roman" w:cs="Times New Roman"/>
          <w:lang w:eastAsia="ru-RU"/>
        </w:rPr>
        <w:t xml:space="preserve"> требований санитарного законодательства и законодательства в области защиты прав потребителей в отношении _________________________________</w:t>
      </w:r>
      <w:proofErr w:type="gramStart"/>
      <w:r w:rsidR="00734FF1" w:rsidRPr="00280B53">
        <w:rPr>
          <w:rFonts w:ascii="Times New Roman" w:eastAsia="Times New Roman" w:hAnsi="Times New Roman" w:cs="Times New Roman"/>
          <w:lang w:eastAsia="ru-RU"/>
        </w:rPr>
        <w:t>_(</w:t>
      </w:r>
      <w:proofErr w:type="gramEnd"/>
      <w:r w:rsidR="00734FF1" w:rsidRPr="00280B53">
        <w:rPr>
          <w:rFonts w:ascii="Times New Roman" w:eastAsia="Times New Roman" w:hAnsi="Times New Roman" w:cs="Times New Roman"/>
          <w:lang w:eastAsia="ru-RU"/>
        </w:rPr>
        <w:t>наименование организации). В</w:t>
      </w:r>
      <w:r w:rsidR="001E15BB" w:rsidRPr="00280B53">
        <w:rPr>
          <w:rFonts w:ascii="Times New Roman" w:eastAsia="Times New Roman" w:hAnsi="Times New Roman" w:cs="Times New Roman"/>
          <w:lang w:eastAsia="ru-RU"/>
        </w:rPr>
        <w:t xml:space="preserve"> ходе проверки просим проверить в</w:t>
      </w:r>
      <w:r w:rsidR="00940003" w:rsidRPr="00280B53">
        <w:rPr>
          <w:rFonts w:ascii="Times New Roman" w:eastAsia="Times New Roman" w:hAnsi="Times New Roman" w:cs="Times New Roman"/>
          <w:lang w:eastAsia="ru-RU"/>
        </w:rPr>
        <w:t xml:space="preserve"> данной </w:t>
      </w:r>
      <w:r w:rsidR="001E15BB" w:rsidRPr="00280B53">
        <w:rPr>
          <w:rFonts w:ascii="Times New Roman" w:eastAsia="Times New Roman" w:hAnsi="Times New Roman" w:cs="Times New Roman"/>
          <w:lang w:eastAsia="ru-RU"/>
        </w:rPr>
        <w:t xml:space="preserve"> </w:t>
      </w:r>
      <w:r w:rsidR="00EE7D19" w:rsidRPr="00280B53">
        <w:rPr>
          <w:rFonts w:ascii="Times New Roman" w:eastAsia="Times New Roman" w:hAnsi="Times New Roman" w:cs="Times New Roman"/>
          <w:lang w:eastAsia="ru-RU"/>
        </w:rPr>
        <w:t>организации наличие</w:t>
      </w:r>
      <w:r w:rsidR="001E15BB" w:rsidRPr="00280B53">
        <w:rPr>
          <w:rFonts w:ascii="Times New Roman" w:eastAsia="Times New Roman" w:hAnsi="Times New Roman" w:cs="Times New Roman"/>
          <w:lang w:eastAsia="ru-RU"/>
        </w:rPr>
        <w:t xml:space="preserve"> следующих нарушений санитарного законодательства и законодательства в области защиты прав потребителей, а именно</w:t>
      </w:r>
      <w:r w:rsidR="00EE7D19" w:rsidRPr="00280B53">
        <w:rPr>
          <w:rFonts w:ascii="Times New Roman" w:eastAsia="Times New Roman" w:hAnsi="Times New Roman" w:cs="Times New Roman"/>
          <w:lang w:eastAsia="ru-RU"/>
        </w:rPr>
        <w:t>:</w:t>
      </w:r>
      <w:r w:rsidR="001E15BB" w:rsidRPr="00280B53">
        <w:rPr>
          <w:rFonts w:ascii="Times New Roman" w:eastAsia="Times New Roman" w:hAnsi="Times New Roman" w:cs="Times New Roman"/>
          <w:lang w:eastAsia="ru-RU"/>
        </w:rPr>
        <w:t xml:space="preserve"> </w:t>
      </w:r>
      <w:r w:rsidR="00734FF1" w:rsidRPr="00280B53">
        <w:rPr>
          <w:rFonts w:ascii="Times New Roman" w:eastAsia="Times New Roman" w:hAnsi="Times New Roman" w:cs="Times New Roman"/>
          <w:lang w:eastAsia="ru-RU"/>
        </w:rPr>
        <w:t xml:space="preserve">просим </w:t>
      </w:r>
      <w:r w:rsidR="0074776C" w:rsidRPr="00280B53">
        <w:rPr>
          <w:rFonts w:ascii="Times New Roman" w:hAnsi="Times New Roman" w:cs="Times New Roman"/>
        </w:rPr>
        <w:t>провести исследования и установить соответству</w:t>
      </w:r>
      <w:r w:rsidR="00940003" w:rsidRPr="00280B53">
        <w:rPr>
          <w:rFonts w:ascii="Times New Roman" w:hAnsi="Times New Roman" w:cs="Times New Roman"/>
        </w:rPr>
        <w:t>е</w:t>
      </w:r>
      <w:r w:rsidR="0074776C" w:rsidRPr="00280B53">
        <w:rPr>
          <w:rFonts w:ascii="Times New Roman" w:hAnsi="Times New Roman" w:cs="Times New Roman"/>
        </w:rPr>
        <w:t xml:space="preserve">т ли напряжение магнитного поля в данной организации нормативам </w:t>
      </w:r>
      <w:proofErr w:type="spellStart"/>
      <w:r w:rsidR="0074776C" w:rsidRPr="00280B53">
        <w:rPr>
          <w:rFonts w:ascii="Times New Roman" w:hAnsi="Times New Roman" w:cs="Times New Roman"/>
        </w:rPr>
        <w:t>СанПин</w:t>
      </w:r>
      <w:proofErr w:type="spellEnd"/>
      <w:r w:rsidR="0074776C" w:rsidRPr="00280B53">
        <w:rPr>
          <w:rFonts w:ascii="Times New Roman" w:hAnsi="Times New Roman" w:cs="Times New Roman"/>
        </w:rPr>
        <w:t xml:space="preserve"> 2.2.41191-03 «Электромагнитные пол</w:t>
      </w:r>
      <w:r w:rsidR="00940003" w:rsidRPr="00280B53">
        <w:rPr>
          <w:rFonts w:ascii="Times New Roman" w:hAnsi="Times New Roman" w:cs="Times New Roman"/>
        </w:rPr>
        <w:t>я</w:t>
      </w:r>
      <w:r w:rsidR="0074776C" w:rsidRPr="00280B53">
        <w:rPr>
          <w:rFonts w:ascii="Times New Roman" w:hAnsi="Times New Roman" w:cs="Times New Roman"/>
        </w:rPr>
        <w:t xml:space="preserve"> в промышленных условиях», а также требованиям ГОСТ 121.002-84 «Электрические поля промышленной частоты, допустимые уровни напряженности и требования проведению контроля на рабочих местах; также ГН 2.1.8/2.2.4.2262-07 «Предельно допустимые уровни магнитных полей частотой 50 ГЦ в помещениях жилых, общественных зданий и на </w:t>
      </w:r>
      <w:r w:rsidR="00EE7D19" w:rsidRPr="00280B53">
        <w:rPr>
          <w:rFonts w:ascii="Times New Roman" w:hAnsi="Times New Roman" w:cs="Times New Roman"/>
        </w:rPr>
        <w:t>…</w:t>
      </w:r>
      <w:r w:rsidR="0074776C" w:rsidRPr="00280B53">
        <w:rPr>
          <w:rFonts w:ascii="Times New Roman" w:hAnsi="Times New Roman" w:cs="Times New Roman"/>
        </w:rPr>
        <w:t>территориях»; также просим п</w:t>
      </w:r>
      <w:r w:rsidR="00734FF1" w:rsidRPr="00280B53">
        <w:rPr>
          <w:rFonts w:ascii="Times New Roman" w:eastAsia="Times New Roman" w:hAnsi="Times New Roman" w:cs="Times New Roman"/>
          <w:lang w:eastAsia="ru-RU"/>
        </w:rPr>
        <w:t>ровести  контролирующие мероприятия с проведением лицензионного контроля  за деятельностью в области использования источников ионизирующего излучения (генерирующих (за исключением случая, если эти источники использую</w:t>
      </w:r>
      <w:r w:rsidR="00EE7D19" w:rsidRPr="00280B53">
        <w:rPr>
          <w:rFonts w:ascii="Times New Roman" w:eastAsia="Times New Roman" w:hAnsi="Times New Roman" w:cs="Times New Roman"/>
          <w:lang w:eastAsia="ru-RU"/>
        </w:rPr>
        <w:t xml:space="preserve">тся в медицинской деятельности); </w:t>
      </w:r>
      <w:r w:rsidR="001E15BB" w:rsidRPr="00280B53">
        <w:rPr>
          <w:rFonts w:ascii="Times New Roman" w:eastAsia="Times New Roman" w:hAnsi="Times New Roman" w:cs="Times New Roman"/>
          <w:lang w:eastAsia="ru-RU"/>
        </w:rPr>
        <w:t>отсутствуют ли лицензии на осуществлении деятельности в области использования источников ионизирующего излучения (генерирующих): хранение источников ионизирующего излучения (генерирующих) - рентгеновские досмотровые установки ЛДУ, РУДБТ; отсутствует ли соответствующая документация санитарно-эпидемиологической экспертизы данной организации, осуществляющей деятельность с лучевыми досмотровыми установками (ЛДУ), а также рентгеновскими установками для контроля багажа и товаров (РУДБТ) стационарные; нарушается ли  СП 2.6.1.2612-10 «Основные санитарные правила обеспечения радиационной безопасности (ОСПОРБ-99/2010)», а именно: разработан и согласован ли с Управлением Санэпиднадзора  план мероприятий по защите работников и населения в случае возникновения радиационной аварии; разработаны и согласованы  ли с Управлением Санэпиднадзора  контрольные уровни воздействия радиационных факторов; установлена и согласована ли  с Управлением Санэпиднадзора  категория радиационной опасности</w:t>
      </w:r>
      <w:r w:rsidR="00D32B82" w:rsidRPr="00280B53">
        <w:rPr>
          <w:rFonts w:ascii="Times New Roman" w:eastAsia="Times New Roman" w:hAnsi="Times New Roman" w:cs="Times New Roman"/>
          <w:lang w:eastAsia="ru-RU"/>
        </w:rPr>
        <w:t>; есть ли в наличии заполненного радиационно-гигиенического паспорта организации и форм федерального государственного статистического наблюдения Единой государственной системы контроля и учета доз облучения населения;  получен</w:t>
      </w:r>
      <w:r w:rsidR="007E0622" w:rsidRPr="00280B53">
        <w:rPr>
          <w:rFonts w:ascii="Times New Roman" w:eastAsia="Times New Roman" w:hAnsi="Times New Roman" w:cs="Times New Roman"/>
          <w:lang w:eastAsia="ru-RU"/>
        </w:rPr>
        <w:t>о ли санитарно-эпидемиологическое</w:t>
      </w:r>
      <w:r w:rsidR="00D32B82" w:rsidRPr="00280B53">
        <w:rPr>
          <w:rFonts w:ascii="Times New Roman" w:eastAsia="Times New Roman" w:hAnsi="Times New Roman" w:cs="Times New Roman"/>
          <w:lang w:eastAsia="ru-RU"/>
        </w:rPr>
        <w:t xml:space="preserve"> заключени</w:t>
      </w:r>
      <w:r w:rsidR="007E0622" w:rsidRPr="00280B53">
        <w:rPr>
          <w:rFonts w:ascii="Times New Roman" w:eastAsia="Times New Roman" w:hAnsi="Times New Roman" w:cs="Times New Roman"/>
          <w:lang w:eastAsia="ru-RU"/>
        </w:rPr>
        <w:t>е</w:t>
      </w:r>
      <w:r w:rsidR="00D32B82" w:rsidRPr="00280B53">
        <w:rPr>
          <w:rFonts w:ascii="Times New Roman" w:eastAsia="Times New Roman" w:hAnsi="Times New Roman" w:cs="Times New Roman"/>
          <w:lang w:eastAsia="ru-RU"/>
        </w:rPr>
        <w:t xml:space="preserve"> о соответствии условиям работы с лучевой досмотровой установкой требованиям санитарных правил; получена ли лицензия на осуществление деятельности, связанной с генерирующими источниками ионизирующего излучения и </w:t>
      </w:r>
      <w:r w:rsidR="007E0622" w:rsidRPr="00280B53">
        <w:rPr>
          <w:rFonts w:ascii="Times New Roman" w:eastAsia="Times New Roman" w:hAnsi="Times New Roman" w:cs="Times New Roman"/>
          <w:lang w:eastAsia="ru-RU"/>
        </w:rPr>
        <w:t xml:space="preserve">на </w:t>
      </w:r>
      <w:r w:rsidR="00D32B82" w:rsidRPr="00280B53">
        <w:rPr>
          <w:rFonts w:ascii="Times New Roman" w:eastAsia="Times New Roman" w:hAnsi="Times New Roman" w:cs="Times New Roman"/>
          <w:lang w:eastAsia="ru-RU"/>
        </w:rPr>
        <w:t xml:space="preserve"> обеспечении прохождения специального обучения ответственными за радиационную безопасность, а также проведены ли  инструктажи с лицами, относящимися к персоналу группы А и Б. </w:t>
      </w:r>
      <w:r w:rsidR="00734FF1" w:rsidRPr="00280B53">
        <w:rPr>
          <w:rFonts w:ascii="Times New Roman" w:eastAsia="Times New Roman" w:hAnsi="Times New Roman" w:cs="Times New Roman"/>
          <w:lang w:eastAsia="ru-RU"/>
        </w:rPr>
        <w:t xml:space="preserve">Просим в случае необходимости, данную организацию обязать получить санитарно-эпидемиологическое заключение о соответствии условий работы с лучевой досмотровой установкой требованиям санитарных правил в любой аккредитованной лаборатории имеющей право выдавать соответствующее заключение; обязать (в случае отсутствия лицензии) получить лицензию на осуществление деятельности, связанной с генерирующими источниками ионизирующего излучения в управлении </w:t>
      </w:r>
      <w:proofErr w:type="spellStart"/>
      <w:r w:rsidR="00734FF1" w:rsidRPr="00280B53">
        <w:rPr>
          <w:rFonts w:ascii="Times New Roman" w:eastAsia="Times New Roman" w:hAnsi="Times New Roman" w:cs="Times New Roman"/>
          <w:lang w:eastAsia="ru-RU"/>
        </w:rPr>
        <w:t>Роспотребнадзора</w:t>
      </w:r>
      <w:proofErr w:type="spellEnd"/>
      <w:r w:rsidR="00734FF1" w:rsidRPr="00280B53">
        <w:rPr>
          <w:rFonts w:ascii="Times New Roman" w:eastAsia="Times New Roman" w:hAnsi="Times New Roman" w:cs="Times New Roman"/>
          <w:lang w:eastAsia="ru-RU"/>
        </w:rPr>
        <w:t xml:space="preserve">; </w:t>
      </w:r>
      <w:r w:rsidR="005C73A4" w:rsidRPr="00280B53">
        <w:rPr>
          <w:rFonts w:ascii="Times New Roman" w:eastAsia="Times New Roman" w:hAnsi="Times New Roman" w:cs="Times New Roman"/>
          <w:lang w:eastAsia="ru-RU"/>
        </w:rPr>
        <w:t xml:space="preserve">просим </w:t>
      </w:r>
      <w:r w:rsidR="007E0622" w:rsidRPr="00280B53">
        <w:rPr>
          <w:rFonts w:ascii="Times New Roman" w:eastAsia="Times New Roman" w:hAnsi="Times New Roman" w:cs="Times New Roman"/>
          <w:lang w:eastAsia="ru-RU"/>
        </w:rPr>
        <w:t xml:space="preserve">обязать  </w:t>
      </w:r>
      <w:r w:rsidR="00734FF1" w:rsidRPr="00280B53">
        <w:rPr>
          <w:rFonts w:ascii="Times New Roman" w:eastAsia="Times New Roman" w:hAnsi="Times New Roman" w:cs="Times New Roman"/>
          <w:lang w:eastAsia="ru-RU"/>
        </w:rPr>
        <w:t>прохождение специального обучения ответственны</w:t>
      </w:r>
      <w:r w:rsidR="007E0622" w:rsidRPr="00280B53">
        <w:rPr>
          <w:rFonts w:ascii="Times New Roman" w:eastAsia="Times New Roman" w:hAnsi="Times New Roman" w:cs="Times New Roman"/>
          <w:lang w:eastAsia="ru-RU"/>
        </w:rPr>
        <w:t>х</w:t>
      </w:r>
      <w:r w:rsidR="00734FF1" w:rsidRPr="00280B53">
        <w:rPr>
          <w:rFonts w:ascii="Times New Roman" w:eastAsia="Times New Roman" w:hAnsi="Times New Roman" w:cs="Times New Roman"/>
          <w:lang w:eastAsia="ru-RU"/>
        </w:rPr>
        <w:t xml:space="preserve"> за радиационную безопасность, а также инструктажа с лицами, относящимися к персоналу группы А и Б в любом образовательном учреждении имеющим лицензию на право обучения; обязать  обеспечение  ежегодного заполнения и своевременного предоставления радиационно-гигиенического паспорта организации и форм федерального государственного статистического наблюдения Единой государственной системы контроля и учета доз облучения населения;  провести санитарно-эпидемиологическую экспертизу организации, осуществляющей деятельность с лучевыми досмотровыми установками (в случае отсутствия соответствующей документации, а именно в случае отсутствия </w:t>
      </w:r>
      <w:proofErr w:type="spellStart"/>
      <w:r w:rsidR="00734FF1" w:rsidRPr="00280B53">
        <w:rPr>
          <w:rFonts w:ascii="Times New Roman" w:eastAsia="Times New Roman" w:hAnsi="Times New Roman" w:cs="Times New Roman"/>
          <w:lang w:eastAsia="ru-RU"/>
        </w:rPr>
        <w:t>санитарно</w:t>
      </w:r>
      <w:proofErr w:type="spellEnd"/>
      <w:r w:rsidR="00734FF1" w:rsidRPr="00280B53">
        <w:rPr>
          <w:rFonts w:ascii="Times New Roman" w:eastAsia="Times New Roman" w:hAnsi="Times New Roman" w:cs="Times New Roman"/>
          <w:lang w:eastAsia="ru-RU"/>
        </w:rPr>
        <w:t xml:space="preserve"> – эпидемиологического заключения о соответствии условий выполнения работ при осуществлении деятельности в области использования источников ионизирующего излучения ИИИ (генерирующих) санитарным правилам СанПиН 2.6.1.2523-09 «Нормы радиационной безопасности» (НРБ-99/2009), СП 2.6.1.2612-10 «Основные санитарные правила обеспечения радиационной безопасности» (ОСПОРБ-99/2010), СанПиН 2.6.1.3488-17 «Гигиенические требования по обеспечению радиационной безопасности при обращении с лучевыми досмотровыми установками»);</w:t>
      </w:r>
      <w:r w:rsidR="005D3CE3" w:rsidRPr="00280B53">
        <w:rPr>
          <w:rFonts w:ascii="Times New Roman" w:eastAsia="Times New Roman" w:hAnsi="Times New Roman" w:cs="Times New Roman"/>
          <w:lang w:eastAsia="ru-RU"/>
        </w:rPr>
        <w:t xml:space="preserve"> </w:t>
      </w:r>
      <w:r w:rsidR="00265E88" w:rsidRPr="00280B53">
        <w:rPr>
          <w:rFonts w:ascii="Times New Roman" w:eastAsia="Times New Roman" w:hAnsi="Times New Roman" w:cs="Times New Roman"/>
          <w:lang w:eastAsia="ru-RU"/>
        </w:rPr>
        <w:t xml:space="preserve">В </w:t>
      </w:r>
      <w:r w:rsidR="00AE3B89" w:rsidRPr="00280B53">
        <w:rPr>
          <w:rFonts w:ascii="Times New Roman" w:eastAsia="Times New Roman" w:hAnsi="Times New Roman" w:cs="Times New Roman"/>
          <w:lang w:eastAsia="ru-RU"/>
        </w:rPr>
        <w:t>случае выявленных нарушений законодательства</w:t>
      </w:r>
      <w:r w:rsidR="00265E88" w:rsidRPr="00280B53">
        <w:rPr>
          <w:rFonts w:ascii="Times New Roman" w:eastAsia="Times New Roman" w:hAnsi="Times New Roman" w:cs="Times New Roman"/>
          <w:lang w:eastAsia="ru-RU"/>
        </w:rPr>
        <w:t xml:space="preserve"> в области санитарно-эпидемиологического благополучия населения и защиты прав потребителей по результатам проверки:</w:t>
      </w:r>
      <w:r w:rsidR="001E15BB" w:rsidRPr="00280B53">
        <w:rPr>
          <w:rFonts w:ascii="Times New Roman" w:eastAsia="Times New Roman" w:hAnsi="Times New Roman" w:cs="Times New Roman"/>
          <w:lang w:eastAsia="ru-RU"/>
        </w:rPr>
        <w:t xml:space="preserve"> </w:t>
      </w:r>
      <w:r w:rsidR="00AE3B89" w:rsidRPr="00280B53">
        <w:rPr>
          <w:rFonts w:ascii="Times New Roman" w:eastAsia="Times New Roman" w:hAnsi="Times New Roman" w:cs="Times New Roman"/>
          <w:i/>
          <w:lang w:eastAsia="ru-RU"/>
        </w:rPr>
        <w:t xml:space="preserve">Просим вынести соответствующие постановления по делам </w:t>
      </w:r>
      <w:r w:rsidR="00265E88" w:rsidRPr="00280B53">
        <w:rPr>
          <w:rFonts w:ascii="Times New Roman" w:eastAsia="Times New Roman" w:hAnsi="Times New Roman" w:cs="Times New Roman"/>
          <w:i/>
          <w:lang w:eastAsia="ru-RU"/>
        </w:rPr>
        <w:t>об административных правонарушениях о назначении административного наказания в виде штрафа</w:t>
      </w:r>
      <w:r w:rsidR="00AE3B89" w:rsidRPr="00280B53">
        <w:rPr>
          <w:rFonts w:ascii="Times New Roman" w:eastAsia="Times New Roman" w:hAnsi="Times New Roman" w:cs="Times New Roman"/>
          <w:i/>
          <w:lang w:eastAsia="ru-RU"/>
        </w:rPr>
        <w:t xml:space="preserve">, а руководителю </w:t>
      </w:r>
      <w:r w:rsidR="005C73A4" w:rsidRPr="00280B53">
        <w:rPr>
          <w:rFonts w:ascii="Times New Roman" w:eastAsia="Times New Roman" w:hAnsi="Times New Roman" w:cs="Times New Roman"/>
          <w:i/>
          <w:lang w:eastAsia="ru-RU"/>
        </w:rPr>
        <w:t>выше указанной</w:t>
      </w:r>
      <w:r w:rsidR="00AE3B89" w:rsidRPr="00280B53">
        <w:rPr>
          <w:rFonts w:ascii="Times New Roman" w:eastAsia="Times New Roman" w:hAnsi="Times New Roman" w:cs="Times New Roman"/>
          <w:i/>
          <w:lang w:eastAsia="ru-RU"/>
        </w:rPr>
        <w:t xml:space="preserve"> организации</w:t>
      </w:r>
      <w:r w:rsidR="005C73A4" w:rsidRPr="00280B53">
        <w:rPr>
          <w:rFonts w:ascii="Times New Roman" w:eastAsia="Times New Roman" w:hAnsi="Times New Roman" w:cs="Times New Roman"/>
          <w:i/>
          <w:lang w:eastAsia="ru-RU"/>
        </w:rPr>
        <w:t xml:space="preserve"> </w:t>
      </w:r>
      <w:r w:rsidR="00AE3B89" w:rsidRPr="00280B53">
        <w:rPr>
          <w:rFonts w:ascii="Times New Roman" w:eastAsia="Times New Roman" w:hAnsi="Times New Roman" w:cs="Times New Roman"/>
          <w:i/>
          <w:lang w:eastAsia="ru-RU"/>
        </w:rPr>
        <w:t>и должностным</w:t>
      </w:r>
      <w:r w:rsidR="00265E88" w:rsidRPr="00280B53">
        <w:rPr>
          <w:rFonts w:ascii="Times New Roman" w:eastAsia="Times New Roman" w:hAnsi="Times New Roman" w:cs="Times New Roman"/>
          <w:i/>
          <w:lang w:eastAsia="ru-RU"/>
        </w:rPr>
        <w:t xml:space="preserve"> лицам </w:t>
      </w:r>
      <w:r w:rsidR="00AE3B89" w:rsidRPr="00280B53">
        <w:rPr>
          <w:rFonts w:ascii="Times New Roman" w:eastAsia="Times New Roman" w:hAnsi="Times New Roman" w:cs="Times New Roman"/>
          <w:i/>
          <w:lang w:eastAsia="ru-RU"/>
        </w:rPr>
        <w:t>предоставить</w:t>
      </w:r>
      <w:r w:rsidR="00265E88" w:rsidRPr="00280B53">
        <w:rPr>
          <w:rFonts w:ascii="Times New Roman" w:eastAsia="Times New Roman" w:hAnsi="Times New Roman" w:cs="Times New Roman"/>
          <w:i/>
          <w:lang w:eastAsia="ru-RU"/>
        </w:rPr>
        <w:t xml:space="preserve"> </w:t>
      </w:r>
      <w:r w:rsidR="00AE3B89" w:rsidRPr="00280B53">
        <w:rPr>
          <w:rFonts w:ascii="Times New Roman" w:eastAsia="Times New Roman" w:hAnsi="Times New Roman" w:cs="Times New Roman"/>
          <w:i/>
          <w:lang w:eastAsia="ru-RU"/>
        </w:rPr>
        <w:t xml:space="preserve">соответствующие </w:t>
      </w:r>
      <w:r w:rsidR="00265E88" w:rsidRPr="00280B53">
        <w:rPr>
          <w:rFonts w:ascii="Times New Roman" w:eastAsia="Times New Roman" w:hAnsi="Times New Roman" w:cs="Times New Roman"/>
          <w:i/>
          <w:lang w:eastAsia="ru-RU"/>
        </w:rPr>
        <w:t>предписания об устранении выявленных нарушений.</w:t>
      </w:r>
    </w:p>
    <w:p w:rsidR="00072D4B" w:rsidRPr="00280B53" w:rsidRDefault="00280B53" w:rsidP="00280B53">
      <w:pPr>
        <w:spacing w:before="100" w:beforeAutospacing="1" w:after="0" w:line="214"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____________________2018г. </w:t>
      </w:r>
      <w:r>
        <w:rPr>
          <w:rFonts w:ascii="Times New Roman" w:eastAsia="Times New Roman" w:hAnsi="Times New Roman" w:cs="Times New Roman"/>
          <w:lang w:eastAsia="ru-RU"/>
        </w:rPr>
        <w:tab/>
      </w:r>
      <w:r w:rsidR="00072D4B" w:rsidRPr="00280B53">
        <w:rPr>
          <w:rFonts w:ascii="Times New Roman" w:eastAsia="Times New Roman" w:hAnsi="Times New Roman" w:cs="Times New Roman"/>
          <w:lang w:eastAsia="ru-RU"/>
        </w:rPr>
        <w:t>______</w:t>
      </w:r>
      <w:r w:rsidR="005C73A4" w:rsidRPr="00280B53">
        <w:rPr>
          <w:rFonts w:ascii="Times New Roman" w:eastAsia="Times New Roman" w:hAnsi="Times New Roman" w:cs="Times New Roman"/>
          <w:lang w:eastAsia="ru-RU"/>
        </w:rPr>
        <w:t>____________________</w:t>
      </w:r>
      <w:r w:rsidR="005C73A4" w:rsidRPr="00280B53">
        <w:rPr>
          <w:rFonts w:ascii="Times New Roman" w:eastAsia="Times New Roman" w:hAnsi="Times New Roman" w:cs="Times New Roman"/>
          <w:lang w:eastAsia="ru-RU"/>
        </w:rPr>
        <w:tab/>
      </w:r>
      <w:r w:rsidR="0077152F" w:rsidRPr="00280B53">
        <w:rPr>
          <w:rFonts w:ascii="Times New Roman" w:eastAsia="Times New Roman" w:hAnsi="Times New Roman" w:cs="Times New Roman"/>
          <w:lang w:eastAsia="ru-RU"/>
        </w:rPr>
        <w:tab/>
        <w:t>____________________</w:t>
      </w:r>
    </w:p>
    <w:sectPr w:rsidR="00072D4B" w:rsidRPr="00280B53" w:rsidSect="007D03BB">
      <w:headerReference w:type="default" r:id="rId17"/>
      <w:pgSz w:w="11906" w:h="16838"/>
      <w:pgMar w:top="0" w:right="424" w:bottom="567"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209" w:rsidRDefault="00446209" w:rsidP="00A82379">
      <w:pPr>
        <w:spacing w:after="0" w:line="240" w:lineRule="auto"/>
      </w:pPr>
      <w:r>
        <w:separator/>
      </w:r>
    </w:p>
  </w:endnote>
  <w:endnote w:type="continuationSeparator" w:id="0">
    <w:p w:rsidR="00446209" w:rsidRDefault="00446209" w:rsidP="00A8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horndale">
    <w:altName w:val="Times New Roman"/>
    <w:charset w:val="00"/>
    <w:family w:val="roman"/>
    <w:pitch w:val="variable"/>
  </w:font>
  <w:font w:name="HG Mincho Light J">
    <w:altName w:val="MS Mincho"/>
    <w:charset w:val="00"/>
    <w:family w:val="auto"/>
    <w:pitch w:val="variable"/>
  </w:font>
  <w:font w:name="Arial Unicode MS">
    <w:altName w:val="Arial"/>
    <w:panose1 w:val="020B0604020202020204"/>
    <w:charset w:val="00"/>
    <w:family w:val="roman"/>
    <w:pitch w:val="variable"/>
    <w:sig w:usb0="00000003" w:usb1="00000000" w:usb2="00000000" w:usb3="00000000" w:csb0="00000001" w:csb1="00000000"/>
  </w:font>
  <w:font w:name="Tinos">
    <w:altName w:val="Times New Roman"/>
    <w:charset w:val="00"/>
    <w:family w:val="roman"/>
    <w:pitch w:val="variable"/>
  </w:font>
  <w:font w:name="Arimo">
    <w:altName w:val="Arial"/>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209" w:rsidRDefault="00446209" w:rsidP="00A82379">
      <w:pPr>
        <w:spacing w:after="0" w:line="240" w:lineRule="auto"/>
      </w:pPr>
      <w:r>
        <w:separator/>
      </w:r>
    </w:p>
  </w:footnote>
  <w:footnote w:type="continuationSeparator" w:id="0">
    <w:p w:rsidR="00446209" w:rsidRDefault="00446209" w:rsidP="00A82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364195685"/>
      <w:docPartObj>
        <w:docPartGallery w:val="Page Numbers (Top of Page)"/>
        <w:docPartUnique/>
      </w:docPartObj>
    </w:sdtPr>
    <w:sdtEndPr/>
    <w:sdtContent>
      <w:p w:rsidR="00EA413E" w:rsidRPr="00072D4B" w:rsidRDefault="00EA413E">
        <w:pPr>
          <w:pStyle w:val="a7"/>
          <w:jc w:val="center"/>
          <w:rPr>
            <w:sz w:val="18"/>
          </w:rPr>
        </w:pPr>
        <w:r w:rsidRPr="00072D4B">
          <w:rPr>
            <w:sz w:val="18"/>
          </w:rPr>
          <w:fldChar w:fldCharType="begin"/>
        </w:r>
        <w:r w:rsidRPr="00072D4B">
          <w:rPr>
            <w:sz w:val="18"/>
          </w:rPr>
          <w:instrText>PAGE   \* MERGEFORMAT</w:instrText>
        </w:r>
        <w:r w:rsidRPr="00072D4B">
          <w:rPr>
            <w:sz w:val="18"/>
          </w:rPr>
          <w:fldChar w:fldCharType="separate"/>
        </w:r>
        <w:r w:rsidR="00363F56">
          <w:rPr>
            <w:noProof/>
            <w:sz w:val="18"/>
          </w:rPr>
          <w:t>3</w:t>
        </w:r>
        <w:r w:rsidRPr="00072D4B">
          <w:rPr>
            <w:sz w:val="18"/>
          </w:rPr>
          <w:fldChar w:fldCharType="end"/>
        </w:r>
      </w:p>
    </w:sdtContent>
  </w:sdt>
  <w:p w:rsidR="00EA413E" w:rsidRDefault="00EA413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0231"/>
    <w:multiLevelType w:val="multilevel"/>
    <w:tmpl w:val="608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46B04"/>
    <w:multiLevelType w:val="hybridMultilevel"/>
    <w:tmpl w:val="B0A09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837F4A"/>
    <w:multiLevelType w:val="hybridMultilevel"/>
    <w:tmpl w:val="40161D1C"/>
    <w:lvl w:ilvl="0" w:tplc="47946A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514298C"/>
    <w:multiLevelType w:val="multilevel"/>
    <w:tmpl w:val="239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B746F"/>
    <w:multiLevelType w:val="multilevel"/>
    <w:tmpl w:val="148C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16774"/>
    <w:multiLevelType w:val="multilevel"/>
    <w:tmpl w:val="2FE8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00F7B"/>
    <w:multiLevelType w:val="multilevel"/>
    <w:tmpl w:val="48DA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D35CBF"/>
    <w:multiLevelType w:val="multilevel"/>
    <w:tmpl w:val="B300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C4356"/>
    <w:multiLevelType w:val="multilevel"/>
    <w:tmpl w:val="E8C0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C75C4B"/>
    <w:multiLevelType w:val="multilevel"/>
    <w:tmpl w:val="090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1E5A7F"/>
    <w:multiLevelType w:val="hybridMultilevel"/>
    <w:tmpl w:val="E3A0F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9"/>
  </w:num>
  <w:num w:numId="5">
    <w:abstractNumId w:val="0"/>
  </w:num>
  <w:num w:numId="6">
    <w:abstractNumId w:val="7"/>
  </w:num>
  <w:num w:numId="7">
    <w:abstractNumId w:val="3"/>
  </w:num>
  <w:num w:numId="8">
    <w:abstractNumId w:val="8"/>
  </w:num>
  <w:num w:numId="9">
    <w:abstractNumId w:val="1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B84"/>
    <w:rsid w:val="00004F39"/>
    <w:rsid w:val="00007BE1"/>
    <w:rsid w:val="000726FD"/>
    <w:rsid w:val="00072D4B"/>
    <w:rsid w:val="000A7B6D"/>
    <w:rsid w:val="0012326D"/>
    <w:rsid w:val="00141CEC"/>
    <w:rsid w:val="00142335"/>
    <w:rsid w:val="001A08DE"/>
    <w:rsid w:val="001A2EFC"/>
    <w:rsid w:val="001A7C1F"/>
    <w:rsid w:val="001B0479"/>
    <w:rsid w:val="001E15BB"/>
    <w:rsid w:val="002016DA"/>
    <w:rsid w:val="00211B01"/>
    <w:rsid w:val="00265E88"/>
    <w:rsid w:val="00280B53"/>
    <w:rsid w:val="002A7F83"/>
    <w:rsid w:val="002C5F81"/>
    <w:rsid w:val="002D2FF6"/>
    <w:rsid w:val="002D49C9"/>
    <w:rsid w:val="00307662"/>
    <w:rsid w:val="00317F58"/>
    <w:rsid w:val="00350924"/>
    <w:rsid w:val="00363F56"/>
    <w:rsid w:val="00366AB6"/>
    <w:rsid w:val="003D3CF0"/>
    <w:rsid w:val="0041292C"/>
    <w:rsid w:val="00425A96"/>
    <w:rsid w:val="00446209"/>
    <w:rsid w:val="00451802"/>
    <w:rsid w:val="004709CC"/>
    <w:rsid w:val="004D4372"/>
    <w:rsid w:val="004D4620"/>
    <w:rsid w:val="00506868"/>
    <w:rsid w:val="00527900"/>
    <w:rsid w:val="00537A2C"/>
    <w:rsid w:val="005821EF"/>
    <w:rsid w:val="005A4C91"/>
    <w:rsid w:val="005B1B7B"/>
    <w:rsid w:val="005C73A4"/>
    <w:rsid w:val="005D3CE3"/>
    <w:rsid w:val="00610030"/>
    <w:rsid w:val="00614847"/>
    <w:rsid w:val="00631E26"/>
    <w:rsid w:val="00640B84"/>
    <w:rsid w:val="006512F4"/>
    <w:rsid w:val="00666857"/>
    <w:rsid w:val="00674758"/>
    <w:rsid w:val="006F4EE6"/>
    <w:rsid w:val="006F5F79"/>
    <w:rsid w:val="00727A65"/>
    <w:rsid w:val="00734FF1"/>
    <w:rsid w:val="00741E08"/>
    <w:rsid w:val="0074776C"/>
    <w:rsid w:val="0077152F"/>
    <w:rsid w:val="00777239"/>
    <w:rsid w:val="0079623B"/>
    <w:rsid w:val="007A17C6"/>
    <w:rsid w:val="007B7466"/>
    <w:rsid w:val="007C2810"/>
    <w:rsid w:val="007C4FCA"/>
    <w:rsid w:val="007D03BB"/>
    <w:rsid w:val="007E0622"/>
    <w:rsid w:val="00892247"/>
    <w:rsid w:val="008B5BB1"/>
    <w:rsid w:val="0091306C"/>
    <w:rsid w:val="009170AE"/>
    <w:rsid w:val="009276FA"/>
    <w:rsid w:val="00940003"/>
    <w:rsid w:val="00947A3D"/>
    <w:rsid w:val="0095188B"/>
    <w:rsid w:val="00986288"/>
    <w:rsid w:val="009A0B17"/>
    <w:rsid w:val="009F5454"/>
    <w:rsid w:val="00A2311E"/>
    <w:rsid w:val="00A651BA"/>
    <w:rsid w:val="00A82379"/>
    <w:rsid w:val="00AD0220"/>
    <w:rsid w:val="00AE3B89"/>
    <w:rsid w:val="00B1008E"/>
    <w:rsid w:val="00B20903"/>
    <w:rsid w:val="00B71AEA"/>
    <w:rsid w:val="00B966CE"/>
    <w:rsid w:val="00BA7566"/>
    <w:rsid w:val="00C14985"/>
    <w:rsid w:val="00C1782B"/>
    <w:rsid w:val="00C21D40"/>
    <w:rsid w:val="00C83636"/>
    <w:rsid w:val="00CD32BE"/>
    <w:rsid w:val="00D01F6B"/>
    <w:rsid w:val="00D14364"/>
    <w:rsid w:val="00D32B82"/>
    <w:rsid w:val="00D77604"/>
    <w:rsid w:val="00DC2273"/>
    <w:rsid w:val="00DC22D5"/>
    <w:rsid w:val="00E2512C"/>
    <w:rsid w:val="00E72578"/>
    <w:rsid w:val="00EA413E"/>
    <w:rsid w:val="00EB250D"/>
    <w:rsid w:val="00EE5DD8"/>
    <w:rsid w:val="00EE7D19"/>
    <w:rsid w:val="00EF4F4A"/>
    <w:rsid w:val="00F261FC"/>
    <w:rsid w:val="00F352D5"/>
    <w:rsid w:val="00F72DCC"/>
    <w:rsid w:val="00F752FF"/>
    <w:rsid w:val="00FD432A"/>
    <w:rsid w:val="00FF4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BDF54"/>
  <w15:chartTrackingRefBased/>
  <w15:docId w15:val="{BC116FAF-5A6B-4FA2-A8B7-08265856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6288"/>
  </w:style>
  <w:style w:type="paragraph" w:styleId="1">
    <w:name w:val="heading 1"/>
    <w:basedOn w:val="a"/>
    <w:next w:val="a0"/>
    <w:link w:val="10"/>
    <w:qFormat/>
    <w:rsid w:val="00F72DCC"/>
    <w:pPr>
      <w:keepNext/>
      <w:widowControl w:val="0"/>
      <w:suppressAutoHyphens/>
      <w:spacing w:before="240" w:after="283" w:line="240" w:lineRule="auto"/>
      <w:outlineLvl w:val="0"/>
    </w:pPr>
    <w:rPr>
      <w:rFonts w:ascii="Thorndale" w:eastAsia="HG Mincho Light J" w:hAnsi="Thorndale" w:cs="Arial Unicode MS"/>
      <w:b/>
      <w:bCs/>
      <w:sz w:val="48"/>
      <w:szCs w:val="48"/>
      <w:lang w:val="en-US"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986288"/>
    <w:rPr>
      <w:color w:val="0000FF"/>
      <w:u w:val="single"/>
    </w:rPr>
  </w:style>
  <w:style w:type="character" w:customStyle="1" w:styleId="10">
    <w:name w:val="Заголовок 1 Знак"/>
    <w:basedOn w:val="a1"/>
    <w:link w:val="1"/>
    <w:rsid w:val="00F72DCC"/>
    <w:rPr>
      <w:rFonts w:ascii="Thorndale" w:eastAsia="HG Mincho Light J" w:hAnsi="Thorndale" w:cs="Arial Unicode MS"/>
      <w:b/>
      <w:bCs/>
      <w:sz w:val="48"/>
      <w:szCs w:val="48"/>
      <w:lang w:val="en-US" w:eastAsia="hi-IN" w:bidi="hi-IN"/>
    </w:rPr>
  </w:style>
  <w:style w:type="paragraph" w:styleId="a0">
    <w:name w:val="Body Text"/>
    <w:basedOn w:val="a"/>
    <w:link w:val="a5"/>
    <w:semiHidden/>
    <w:unhideWhenUsed/>
    <w:rsid w:val="00F72DCC"/>
    <w:pPr>
      <w:widowControl w:val="0"/>
      <w:suppressAutoHyphens/>
      <w:spacing w:after="283" w:line="240" w:lineRule="auto"/>
    </w:pPr>
    <w:rPr>
      <w:rFonts w:ascii="Tinos" w:eastAsia="Arimo" w:hAnsi="Tinos" w:cs="Arimo"/>
      <w:sz w:val="24"/>
      <w:szCs w:val="24"/>
      <w:lang w:val="en-US" w:eastAsia="hi-IN" w:bidi="hi-IN"/>
    </w:rPr>
  </w:style>
  <w:style w:type="character" w:customStyle="1" w:styleId="a5">
    <w:name w:val="Основной текст Знак"/>
    <w:basedOn w:val="a1"/>
    <w:link w:val="a0"/>
    <w:semiHidden/>
    <w:rsid w:val="00F72DCC"/>
    <w:rPr>
      <w:rFonts w:ascii="Tinos" w:eastAsia="Arimo" w:hAnsi="Tinos" w:cs="Arimo"/>
      <w:sz w:val="24"/>
      <w:szCs w:val="24"/>
      <w:lang w:val="en-US" w:eastAsia="hi-IN" w:bidi="hi-IN"/>
    </w:rPr>
  </w:style>
  <w:style w:type="paragraph" w:styleId="a6">
    <w:name w:val="List Paragraph"/>
    <w:basedOn w:val="a"/>
    <w:uiPriority w:val="34"/>
    <w:qFormat/>
    <w:rsid w:val="00AE3B89"/>
    <w:pPr>
      <w:ind w:left="720"/>
      <w:contextualSpacing/>
    </w:pPr>
  </w:style>
  <w:style w:type="paragraph" w:styleId="a7">
    <w:name w:val="header"/>
    <w:basedOn w:val="a"/>
    <w:link w:val="a8"/>
    <w:uiPriority w:val="99"/>
    <w:unhideWhenUsed/>
    <w:rsid w:val="00A82379"/>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A82379"/>
  </w:style>
  <w:style w:type="paragraph" w:styleId="a9">
    <w:name w:val="footer"/>
    <w:basedOn w:val="a"/>
    <w:link w:val="aa"/>
    <w:uiPriority w:val="99"/>
    <w:unhideWhenUsed/>
    <w:rsid w:val="00A82379"/>
    <w:pPr>
      <w:tabs>
        <w:tab w:val="center" w:pos="4677"/>
        <w:tab w:val="right" w:pos="9355"/>
      </w:tabs>
      <w:spacing w:after="0" w:line="240" w:lineRule="auto"/>
    </w:pPr>
  </w:style>
  <w:style w:type="character" w:customStyle="1" w:styleId="aa">
    <w:name w:val="Нижний колонтитул Знак"/>
    <w:basedOn w:val="a1"/>
    <w:link w:val="a9"/>
    <w:uiPriority w:val="99"/>
    <w:rsid w:val="00A82379"/>
  </w:style>
  <w:style w:type="paragraph" w:customStyle="1" w:styleId="ConsPlusNonformat">
    <w:name w:val="ConsPlusNonformat"/>
    <w:rsid w:val="008B5BB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b">
    <w:name w:val="Table Grid"/>
    <w:basedOn w:val="a2"/>
    <w:uiPriority w:val="39"/>
    <w:rsid w:val="00FF4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20285">
      <w:bodyDiv w:val="1"/>
      <w:marLeft w:val="0"/>
      <w:marRight w:val="0"/>
      <w:marTop w:val="0"/>
      <w:marBottom w:val="0"/>
      <w:divBdr>
        <w:top w:val="none" w:sz="0" w:space="0" w:color="auto"/>
        <w:left w:val="none" w:sz="0" w:space="0" w:color="auto"/>
        <w:bottom w:val="none" w:sz="0" w:space="0" w:color="auto"/>
        <w:right w:val="none" w:sz="0" w:space="0" w:color="auto"/>
      </w:divBdr>
    </w:div>
    <w:div w:id="239608232">
      <w:bodyDiv w:val="1"/>
      <w:marLeft w:val="0"/>
      <w:marRight w:val="0"/>
      <w:marTop w:val="0"/>
      <w:marBottom w:val="0"/>
      <w:divBdr>
        <w:top w:val="none" w:sz="0" w:space="0" w:color="auto"/>
        <w:left w:val="none" w:sz="0" w:space="0" w:color="auto"/>
        <w:bottom w:val="none" w:sz="0" w:space="0" w:color="auto"/>
        <w:right w:val="none" w:sz="0" w:space="0" w:color="auto"/>
      </w:divBdr>
    </w:div>
    <w:div w:id="309557160">
      <w:bodyDiv w:val="1"/>
      <w:marLeft w:val="0"/>
      <w:marRight w:val="0"/>
      <w:marTop w:val="0"/>
      <w:marBottom w:val="0"/>
      <w:divBdr>
        <w:top w:val="none" w:sz="0" w:space="0" w:color="auto"/>
        <w:left w:val="none" w:sz="0" w:space="0" w:color="auto"/>
        <w:bottom w:val="none" w:sz="0" w:space="0" w:color="auto"/>
        <w:right w:val="none" w:sz="0" w:space="0" w:color="auto"/>
      </w:divBdr>
      <w:divsChild>
        <w:div w:id="181357356">
          <w:marLeft w:val="0"/>
          <w:marRight w:val="0"/>
          <w:marTop w:val="0"/>
          <w:marBottom w:val="0"/>
          <w:divBdr>
            <w:top w:val="none" w:sz="0" w:space="0" w:color="auto"/>
            <w:left w:val="none" w:sz="0" w:space="0" w:color="auto"/>
            <w:bottom w:val="none" w:sz="0" w:space="0" w:color="auto"/>
            <w:right w:val="none" w:sz="0" w:space="0" w:color="auto"/>
          </w:divBdr>
        </w:div>
        <w:div w:id="1689407995">
          <w:marLeft w:val="0"/>
          <w:marRight w:val="0"/>
          <w:marTop w:val="0"/>
          <w:marBottom w:val="0"/>
          <w:divBdr>
            <w:top w:val="none" w:sz="0" w:space="0" w:color="auto"/>
            <w:left w:val="none" w:sz="0" w:space="0" w:color="auto"/>
            <w:bottom w:val="none" w:sz="0" w:space="0" w:color="auto"/>
            <w:right w:val="none" w:sz="0" w:space="0" w:color="auto"/>
          </w:divBdr>
        </w:div>
        <w:div w:id="589578965">
          <w:marLeft w:val="0"/>
          <w:marRight w:val="0"/>
          <w:marTop w:val="0"/>
          <w:marBottom w:val="0"/>
          <w:divBdr>
            <w:top w:val="none" w:sz="0" w:space="0" w:color="auto"/>
            <w:left w:val="none" w:sz="0" w:space="0" w:color="auto"/>
            <w:bottom w:val="none" w:sz="0" w:space="0" w:color="auto"/>
            <w:right w:val="none" w:sz="0" w:space="0" w:color="auto"/>
          </w:divBdr>
        </w:div>
      </w:divsChild>
    </w:div>
    <w:div w:id="325744106">
      <w:bodyDiv w:val="1"/>
      <w:marLeft w:val="0"/>
      <w:marRight w:val="0"/>
      <w:marTop w:val="0"/>
      <w:marBottom w:val="0"/>
      <w:divBdr>
        <w:top w:val="none" w:sz="0" w:space="0" w:color="auto"/>
        <w:left w:val="none" w:sz="0" w:space="0" w:color="auto"/>
        <w:bottom w:val="none" w:sz="0" w:space="0" w:color="auto"/>
        <w:right w:val="none" w:sz="0" w:space="0" w:color="auto"/>
      </w:divBdr>
      <w:divsChild>
        <w:div w:id="1238713146">
          <w:marLeft w:val="0"/>
          <w:marRight w:val="0"/>
          <w:marTop w:val="0"/>
          <w:marBottom w:val="0"/>
          <w:divBdr>
            <w:top w:val="none" w:sz="0" w:space="0" w:color="auto"/>
            <w:left w:val="none" w:sz="0" w:space="0" w:color="auto"/>
            <w:bottom w:val="none" w:sz="0" w:space="0" w:color="auto"/>
            <w:right w:val="none" w:sz="0" w:space="0" w:color="auto"/>
          </w:divBdr>
          <w:divsChild>
            <w:div w:id="6560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0003">
      <w:bodyDiv w:val="1"/>
      <w:marLeft w:val="0"/>
      <w:marRight w:val="0"/>
      <w:marTop w:val="0"/>
      <w:marBottom w:val="0"/>
      <w:divBdr>
        <w:top w:val="none" w:sz="0" w:space="0" w:color="auto"/>
        <w:left w:val="none" w:sz="0" w:space="0" w:color="auto"/>
        <w:bottom w:val="none" w:sz="0" w:space="0" w:color="auto"/>
        <w:right w:val="none" w:sz="0" w:space="0" w:color="auto"/>
      </w:divBdr>
      <w:divsChild>
        <w:div w:id="1689021745">
          <w:marLeft w:val="0"/>
          <w:marRight w:val="0"/>
          <w:marTop w:val="0"/>
          <w:marBottom w:val="0"/>
          <w:divBdr>
            <w:top w:val="none" w:sz="0" w:space="0" w:color="auto"/>
            <w:left w:val="none" w:sz="0" w:space="0" w:color="auto"/>
            <w:bottom w:val="none" w:sz="0" w:space="0" w:color="auto"/>
            <w:right w:val="none" w:sz="0" w:space="0" w:color="auto"/>
          </w:divBdr>
          <w:divsChild>
            <w:div w:id="449400026">
              <w:marLeft w:val="0"/>
              <w:marRight w:val="0"/>
              <w:marTop w:val="0"/>
              <w:marBottom w:val="0"/>
              <w:divBdr>
                <w:top w:val="none" w:sz="0" w:space="0" w:color="auto"/>
                <w:left w:val="none" w:sz="0" w:space="0" w:color="auto"/>
                <w:bottom w:val="none" w:sz="0" w:space="0" w:color="auto"/>
                <w:right w:val="none" w:sz="0" w:space="0" w:color="auto"/>
              </w:divBdr>
            </w:div>
          </w:divsChild>
        </w:div>
        <w:div w:id="1199196234">
          <w:marLeft w:val="0"/>
          <w:marRight w:val="0"/>
          <w:marTop w:val="0"/>
          <w:marBottom w:val="0"/>
          <w:divBdr>
            <w:top w:val="none" w:sz="0" w:space="0" w:color="auto"/>
            <w:left w:val="none" w:sz="0" w:space="0" w:color="auto"/>
            <w:bottom w:val="none" w:sz="0" w:space="0" w:color="auto"/>
            <w:right w:val="none" w:sz="0" w:space="0" w:color="auto"/>
          </w:divBdr>
          <w:divsChild>
            <w:div w:id="157618716">
              <w:marLeft w:val="0"/>
              <w:marRight w:val="0"/>
              <w:marTop w:val="0"/>
              <w:marBottom w:val="0"/>
              <w:divBdr>
                <w:top w:val="none" w:sz="0" w:space="0" w:color="auto"/>
                <w:left w:val="none" w:sz="0" w:space="0" w:color="auto"/>
                <w:bottom w:val="none" w:sz="0" w:space="0" w:color="auto"/>
                <w:right w:val="none" w:sz="0" w:space="0" w:color="auto"/>
              </w:divBdr>
              <w:divsChild>
                <w:div w:id="1021932141">
                  <w:marLeft w:val="0"/>
                  <w:marRight w:val="0"/>
                  <w:marTop w:val="0"/>
                  <w:marBottom w:val="0"/>
                  <w:divBdr>
                    <w:top w:val="none" w:sz="0" w:space="0" w:color="auto"/>
                    <w:left w:val="none" w:sz="0" w:space="0" w:color="auto"/>
                    <w:bottom w:val="none" w:sz="0" w:space="0" w:color="auto"/>
                    <w:right w:val="none" w:sz="0" w:space="0" w:color="auto"/>
                  </w:divBdr>
                  <w:divsChild>
                    <w:div w:id="36392310">
                      <w:marLeft w:val="0"/>
                      <w:marRight w:val="0"/>
                      <w:marTop w:val="0"/>
                      <w:marBottom w:val="0"/>
                      <w:divBdr>
                        <w:top w:val="none" w:sz="0" w:space="0" w:color="auto"/>
                        <w:left w:val="none" w:sz="0" w:space="0" w:color="auto"/>
                        <w:bottom w:val="none" w:sz="0" w:space="0" w:color="auto"/>
                        <w:right w:val="none" w:sz="0" w:space="0" w:color="auto"/>
                      </w:divBdr>
                    </w:div>
                  </w:divsChild>
                </w:div>
                <w:div w:id="716701829">
                  <w:marLeft w:val="0"/>
                  <w:marRight w:val="0"/>
                  <w:marTop w:val="0"/>
                  <w:marBottom w:val="0"/>
                  <w:divBdr>
                    <w:top w:val="none" w:sz="0" w:space="0" w:color="auto"/>
                    <w:left w:val="none" w:sz="0" w:space="0" w:color="auto"/>
                    <w:bottom w:val="none" w:sz="0" w:space="0" w:color="auto"/>
                    <w:right w:val="none" w:sz="0" w:space="0" w:color="auto"/>
                  </w:divBdr>
                  <w:divsChild>
                    <w:div w:id="1481264507">
                      <w:marLeft w:val="0"/>
                      <w:marRight w:val="0"/>
                      <w:marTop w:val="0"/>
                      <w:marBottom w:val="0"/>
                      <w:divBdr>
                        <w:top w:val="none" w:sz="0" w:space="0" w:color="auto"/>
                        <w:left w:val="none" w:sz="0" w:space="0" w:color="auto"/>
                        <w:bottom w:val="none" w:sz="0" w:space="0" w:color="auto"/>
                        <w:right w:val="none" w:sz="0" w:space="0" w:color="auto"/>
                      </w:divBdr>
                      <w:divsChild>
                        <w:div w:id="1923567807">
                          <w:marLeft w:val="0"/>
                          <w:marRight w:val="0"/>
                          <w:marTop w:val="0"/>
                          <w:marBottom w:val="0"/>
                          <w:divBdr>
                            <w:top w:val="none" w:sz="0" w:space="0" w:color="auto"/>
                            <w:left w:val="none" w:sz="0" w:space="0" w:color="auto"/>
                            <w:bottom w:val="none" w:sz="0" w:space="0" w:color="auto"/>
                            <w:right w:val="none" w:sz="0" w:space="0" w:color="auto"/>
                          </w:divBdr>
                          <w:divsChild>
                            <w:div w:id="1005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4543">
                      <w:marLeft w:val="0"/>
                      <w:marRight w:val="0"/>
                      <w:marTop w:val="0"/>
                      <w:marBottom w:val="0"/>
                      <w:divBdr>
                        <w:top w:val="none" w:sz="0" w:space="0" w:color="auto"/>
                        <w:left w:val="none" w:sz="0" w:space="0" w:color="auto"/>
                        <w:bottom w:val="none" w:sz="0" w:space="0" w:color="auto"/>
                        <w:right w:val="none" w:sz="0" w:space="0" w:color="auto"/>
                      </w:divBdr>
                      <w:divsChild>
                        <w:div w:id="1807357750">
                          <w:marLeft w:val="0"/>
                          <w:marRight w:val="0"/>
                          <w:marTop w:val="0"/>
                          <w:marBottom w:val="0"/>
                          <w:divBdr>
                            <w:top w:val="none" w:sz="0" w:space="0" w:color="auto"/>
                            <w:left w:val="none" w:sz="0" w:space="0" w:color="auto"/>
                            <w:bottom w:val="none" w:sz="0" w:space="0" w:color="auto"/>
                            <w:right w:val="none" w:sz="0" w:space="0" w:color="auto"/>
                          </w:divBdr>
                          <w:divsChild>
                            <w:div w:id="20786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6770">
                      <w:marLeft w:val="0"/>
                      <w:marRight w:val="0"/>
                      <w:marTop w:val="0"/>
                      <w:marBottom w:val="0"/>
                      <w:divBdr>
                        <w:top w:val="none" w:sz="0" w:space="0" w:color="auto"/>
                        <w:left w:val="none" w:sz="0" w:space="0" w:color="auto"/>
                        <w:bottom w:val="none" w:sz="0" w:space="0" w:color="auto"/>
                        <w:right w:val="none" w:sz="0" w:space="0" w:color="auto"/>
                      </w:divBdr>
                      <w:divsChild>
                        <w:div w:id="386297556">
                          <w:marLeft w:val="0"/>
                          <w:marRight w:val="0"/>
                          <w:marTop w:val="0"/>
                          <w:marBottom w:val="0"/>
                          <w:divBdr>
                            <w:top w:val="none" w:sz="0" w:space="0" w:color="auto"/>
                            <w:left w:val="none" w:sz="0" w:space="0" w:color="auto"/>
                            <w:bottom w:val="none" w:sz="0" w:space="0" w:color="auto"/>
                            <w:right w:val="none" w:sz="0" w:space="0" w:color="auto"/>
                          </w:divBdr>
                          <w:divsChild>
                            <w:div w:id="1768034469">
                              <w:marLeft w:val="0"/>
                              <w:marRight w:val="0"/>
                              <w:marTop w:val="0"/>
                              <w:marBottom w:val="0"/>
                              <w:divBdr>
                                <w:top w:val="none" w:sz="0" w:space="0" w:color="auto"/>
                                <w:left w:val="none" w:sz="0" w:space="0" w:color="auto"/>
                                <w:bottom w:val="none" w:sz="0" w:space="0" w:color="auto"/>
                                <w:right w:val="none" w:sz="0" w:space="0" w:color="auto"/>
                              </w:divBdr>
                              <w:divsChild>
                                <w:div w:id="179860471">
                                  <w:marLeft w:val="0"/>
                                  <w:marRight w:val="0"/>
                                  <w:marTop w:val="0"/>
                                  <w:marBottom w:val="0"/>
                                  <w:divBdr>
                                    <w:top w:val="none" w:sz="0" w:space="0" w:color="auto"/>
                                    <w:left w:val="none" w:sz="0" w:space="0" w:color="auto"/>
                                    <w:bottom w:val="none" w:sz="0" w:space="0" w:color="auto"/>
                                    <w:right w:val="none" w:sz="0" w:space="0" w:color="auto"/>
                                  </w:divBdr>
                                  <w:divsChild>
                                    <w:div w:id="10048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600530">
          <w:marLeft w:val="0"/>
          <w:marRight w:val="0"/>
          <w:marTop w:val="0"/>
          <w:marBottom w:val="0"/>
          <w:divBdr>
            <w:top w:val="none" w:sz="0" w:space="0" w:color="auto"/>
            <w:left w:val="none" w:sz="0" w:space="0" w:color="auto"/>
            <w:bottom w:val="none" w:sz="0" w:space="0" w:color="auto"/>
            <w:right w:val="none" w:sz="0" w:space="0" w:color="auto"/>
          </w:divBdr>
          <w:divsChild>
            <w:div w:id="1655529426">
              <w:marLeft w:val="0"/>
              <w:marRight w:val="0"/>
              <w:marTop w:val="0"/>
              <w:marBottom w:val="0"/>
              <w:divBdr>
                <w:top w:val="none" w:sz="0" w:space="0" w:color="auto"/>
                <w:left w:val="none" w:sz="0" w:space="0" w:color="auto"/>
                <w:bottom w:val="none" w:sz="0" w:space="0" w:color="auto"/>
                <w:right w:val="none" w:sz="0" w:space="0" w:color="auto"/>
              </w:divBdr>
              <w:divsChild>
                <w:div w:id="1348943085">
                  <w:marLeft w:val="0"/>
                  <w:marRight w:val="0"/>
                  <w:marTop w:val="0"/>
                  <w:marBottom w:val="0"/>
                  <w:divBdr>
                    <w:top w:val="none" w:sz="0" w:space="0" w:color="auto"/>
                    <w:left w:val="none" w:sz="0" w:space="0" w:color="auto"/>
                    <w:bottom w:val="none" w:sz="0" w:space="0" w:color="auto"/>
                    <w:right w:val="none" w:sz="0" w:space="0" w:color="auto"/>
                  </w:divBdr>
                  <w:divsChild>
                    <w:div w:id="1345594941">
                      <w:marLeft w:val="0"/>
                      <w:marRight w:val="0"/>
                      <w:marTop w:val="0"/>
                      <w:marBottom w:val="0"/>
                      <w:divBdr>
                        <w:top w:val="none" w:sz="0" w:space="0" w:color="auto"/>
                        <w:left w:val="none" w:sz="0" w:space="0" w:color="auto"/>
                        <w:bottom w:val="none" w:sz="0" w:space="0" w:color="auto"/>
                        <w:right w:val="none" w:sz="0" w:space="0" w:color="auto"/>
                      </w:divBdr>
                    </w:div>
                    <w:div w:id="2059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6507">
      <w:bodyDiv w:val="1"/>
      <w:marLeft w:val="0"/>
      <w:marRight w:val="0"/>
      <w:marTop w:val="0"/>
      <w:marBottom w:val="0"/>
      <w:divBdr>
        <w:top w:val="none" w:sz="0" w:space="0" w:color="auto"/>
        <w:left w:val="none" w:sz="0" w:space="0" w:color="auto"/>
        <w:bottom w:val="none" w:sz="0" w:space="0" w:color="auto"/>
        <w:right w:val="none" w:sz="0" w:space="0" w:color="auto"/>
      </w:divBdr>
      <w:divsChild>
        <w:div w:id="856694647">
          <w:marLeft w:val="0"/>
          <w:marRight w:val="0"/>
          <w:marTop w:val="0"/>
          <w:marBottom w:val="0"/>
          <w:divBdr>
            <w:top w:val="none" w:sz="0" w:space="0" w:color="auto"/>
            <w:left w:val="none" w:sz="0" w:space="0" w:color="auto"/>
            <w:bottom w:val="none" w:sz="0" w:space="0" w:color="auto"/>
            <w:right w:val="none" w:sz="0" w:space="0" w:color="auto"/>
          </w:divBdr>
        </w:div>
        <w:div w:id="970789243">
          <w:marLeft w:val="0"/>
          <w:marRight w:val="0"/>
          <w:marTop w:val="0"/>
          <w:marBottom w:val="0"/>
          <w:divBdr>
            <w:top w:val="none" w:sz="0" w:space="0" w:color="auto"/>
            <w:left w:val="none" w:sz="0" w:space="0" w:color="auto"/>
            <w:bottom w:val="none" w:sz="0" w:space="0" w:color="auto"/>
            <w:right w:val="none" w:sz="0" w:space="0" w:color="auto"/>
          </w:divBdr>
        </w:div>
      </w:divsChild>
    </w:div>
    <w:div w:id="609627432">
      <w:bodyDiv w:val="1"/>
      <w:marLeft w:val="0"/>
      <w:marRight w:val="0"/>
      <w:marTop w:val="0"/>
      <w:marBottom w:val="0"/>
      <w:divBdr>
        <w:top w:val="none" w:sz="0" w:space="0" w:color="auto"/>
        <w:left w:val="none" w:sz="0" w:space="0" w:color="auto"/>
        <w:bottom w:val="none" w:sz="0" w:space="0" w:color="auto"/>
        <w:right w:val="none" w:sz="0" w:space="0" w:color="auto"/>
      </w:divBdr>
    </w:div>
    <w:div w:id="666177748">
      <w:bodyDiv w:val="1"/>
      <w:marLeft w:val="0"/>
      <w:marRight w:val="0"/>
      <w:marTop w:val="0"/>
      <w:marBottom w:val="0"/>
      <w:divBdr>
        <w:top w:val="none" w:sz="0" w:space="0" w:color="auto"/>
        <w:left w:val="none" w:sz="0" w:space="0" w:color="auto"/>
        <w:bottom w:val="none" w:sz="0" w:space="0" w:color="auto"/>
        <w:right w:val="none" w:sz="0" w:space="0" w:color="auto"/>
      </w:divBdr>
    </w:div>
    <w:div w:id="703287051">
      <w:bodyDiv w:val="1"/>
      <w:marLeft w:val="0"/>
      <w:marRight w:val="0"/>
      <w:marTop w:val="0"/>
      <w:marBottom w:val="0"/>
      <w:divBdr>
        <w:top w:val="none" w:sz="0" w:space="0" w:color="auto"/>
        <w:left w:val="none" w:sz="0" w:space="0" w:color="auto"/>
        <w:bottom w:val="none" w:sz="0" w:space="0" w:color="auto"/>
        <w:right w:val="none" w:sz="0" w:space="0" w:color="auto"/>
      </w:divBdr>
      <w:divsChild>
        <w:div w:id="749893470">
          <w:marLeft w:val="0"/>
          <w:marRight w:val="0"/>
          <w:marTop w:val="0"/>
          <w:marBottom w:val="0"/>
          <w:divBdr>
            <w:top w:val="none" w:sz="0" w:space="0" w:color="auto"/>
            <w:left w:val="none" w:sz="0" w:space="0" w:color="auto"/>
            <w:bottom w:val="none" w:sz="0" w:space="0" w:color="auto"/>
            <w:right w:val="none" w:sz="0" w:space="0" w:color="auto"/>
          </w:divBdr>
        </w:div>
        <w:div w:id="263657823">
          <w:marLeft w:val="0"/>
          <w:marRight w:val="0"/>
          <w:marTop w:val="0"/>
          <w:marBottom w:val="0"/>
          <w:divBdr>
            <w:top w:val="none" w:sz="0" w:space="0" w:color="auto"/>
            <w:left w:val="none" w:sz="0" w:space="0" w:color="auto"/>
            <w:bottom w:val="none" w:sz="0" w:space="0" w:color="auto"/>
            <w:right w:val="none" w:sz="0" w:space="0" w:color="auto"/>
          </w:divBdr>
        </w:div>
        <w:div w:id="1323393279">
          <w:marLeft w:val="0"/>
          <w:marRight w:val="0"/>
          <w:marTop w:val="0"/>
          <w:marBottom w:val="0"/>
          <w:divBdr>
            <w:top w:val="none" w:sz="0" w:space="0" w:color="auto"/>
            <w:left w:val="none" w:sz="0" w:space="0" w:color="auto"/>
            <w:bottom w:val="none" w:sz="0" w:space="0" w:color="auto"/>
            <w:right w:val="none" w:sz="0" w:space="0" w:color="auto"/>
          </w:divBdr>
        </w:div>
      </w:divsChild>
    </w:div>
    <w:div w:id="867063860">
      <w:bodyDiv w:val="1"/>
      <w:marLeft w:val="0"/>
      <w:marRight w:val="0"/>
      <w:marTop w:val="0"/>
      <w:marBottom w:val="0"/>
      <w:divBdr>
        <w:top w:val="none" w:sz="0" w:space="0" w:color="auto"/>
        <w:left w:val="none" w:sz="0" w:space="0" w:color="auto"/>
        <w:bottom w:val="none" w:sz="0" w:space="0" w:color="auto"/>
        <w:right w:val="none" w:sz="0" w:space="0" w:color="auto"/>
      </w:divBdr>
      <w:divsChild>
        <w:div w:id="1247885025">
          <w:marLeft w:val="0"/>
          <w:marRight w:val="0"/>
          <w:marTop w:val="0"/>
          <w:marBottom w:val="0"/>
          <w:divBdr>
            <w:top w:val="none" w:sz="0" w:space="0" w:color="auto"/>
            <w:left w:val="none" w:sz="0" w:space="0" w:color="auto"/>
            <w:bottom w:val="none" w:sz="0" w:space="0" w:color="auto"/>
            <w:right w:val="none" w:sz="0" w:space="0" w:color="auto"/>
          </w:divBdr>
          <w:divsChild>
            <w:div w:id="1359938532">
              <w:marLeft w:val="0"/>
              <w:marRight w:val="0"/>
              <w:marTop w:val="0"/>
              <w:marBottom w:val="0"/>
              <w:divBdr>
                <w:top w:val="none" w:sz="0" w:space="0" w:color="auto"/>
                <w:left w:val="none" w:sz="0" w:space="0" w:color="auto"/>
                <w:bottom w:val="none" w:sz="0" w:space="0" w:color="auto"/>
                <w:right w:val="none" w:sz="0" w:space="0" w:color="auto"/>
              </w:divBdr>
            </w:div>
            <w:div w:id="1440221233">
              <w:marLeft w:val="0"/>
              <w:marRight w:val="0"/>
              <w:marTop w:val="0"/>
              <w:marBottom w:val="0"/>
              <w:divBdr>
                <w:top w:val="none" w:sz="0" w:space="0" w:color="auto"/>
                <w:left w:val="none" w:sz="0" w:space="0" w:color="auto"/>
                <w:bottom w:val="none" w:sz="0" w:space="0" w:color="auto"/>
                <w:right w:val="none" w:sz="0" w:space="0" w:color="auto"/>
              </w:divBdr>
              <w:divsChild>
                <w:div w:id="1203133088">
                  <w:marLeft w:val="0"/>
                  <w:marRight w:val="0"/>
                  <w:marTop w:val="0"/>
                  <w:marBottom w:val="0"/>
                  <w:divBdr>
                    <w:top w:val="none" w:sz="0" w:space="0" w:color="auto"/>
                    <w:left w:val="none" w:sz="0" w:space="0" w:color="auto"/>
                    <w:bottom w:val="none" w:sz="0" w:space="0" w:color="auto"/>
                    <w:right w:val="none" w:sz="0" w:space="0" w:color="auto"/>
                  </w:divBdr>
                  <w:divsChild>
                    <w:div w:id="9465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3062">
          <w:marLeft w:val="0"/>
          <w:marRight w:val="0"/>
          <w:marTop w:val="0"/>
          <w:marBottom w:val="0"/>
          <w:divBdr>
            <w:top w:val="none" w:sz="0" w:space="0" w:color="auto"/>
            <w:left w:val="none" w:sz="0" w:space="0" w:color="auto"/>
            <w:bottom w:val="none" w:sz="0" w:space="0" w:color="auto"/>
            <w:right w:val="none" w:sz="0" w:space="0" w:color="auto"/>
          </w:divBdr>
          <w:divsChild>
            <w:div w:id="27804996">
              <w:marLeft w:val="0"/>
              <w:marRight w:val="0"/>
              <w:marTop w:val="0"/>
              <w:marBottom w:val="0"/>
              <w:divBdr>
                <w:top w:val="none" w:sz="0" w:space="0" w:color="auto"/>
                <w:left w:val="none" w:sz="0" w:space="0" w:color="auto"/>
                <w:bottom w:val="none" w:sz="0" w:space="0" w:color="auto"/>
                <w:right w:val="none" w:sz="0" w:space="0" w:color="auto"/>
              </w:divBdr>
              <w:divsChild>
                <w:div w:id="1778984625">
                  <w:marLeft w:val="0"/>
                  <w:marRight w:val="0"/>
                  <w:marTop w:val="0"/>
                  <w:marBottom w:val="0"/>
                  <w:divBdr>
                    <w:top w:val="none" w:sz="0" w:space="0" w:color="auto"/>
                    <w:left w:val="none" w:sz="0" w:space="0" w:color="auto"/>
                    <w:bottom w:val="none" w:sz="0" w:space="0" w:color="auto"/>
                    <w:right w:val="none" w:sz="0" w:space="0" w:color="auto"/>
                  </w:divBdr>
                </w:div>
                <w:div w:id="433790479">
                  <w:marLeft w:val="0"/>
                  <w:marRight w:val="0"/>
                  <w:marTop w:val="0"/>
                  <w:marBottom w:val="0"/>
                  <w:divBdr>
                    <w:top w:val="none" w:sz="0" w:space="0" w:color="auto"/>
                    <w:left w:val="none" w:sz="0" w:space="0" w:color="auto"/>
                    <w:bottom w:val="none" w:sz="0" w:space="0" w:color="auto"/>
                    <w:right w:val="none" w:sz="0" w:space="0" w:color="auto"/>
                  </w:divBdr>
                  <w:divsChild>
                    <w:div w:id="1422490069">
                      <w:marLeft w:val="0"/>
                      <w:marRight w:val="0"/>
                      <w:marTop w:val="0"/>
                      <w:marBottom w:val="0"/>
                      <w:divBdr>
                        <w:top w:val="none" w:sz="0" w:space="0" w:color="auto"/>
                        <w:left w:val="none" w:sz="0" w:space="0" w:color="auto"/>
                        <w:bottom w:val="none" w:sz="0" w:space="0" w:color="auto"/>
                        <w:right w:val="none" w:sz="0" w:space="0" w:color="auto"/>
                      </w:divBdr>
                    </w:div>
                  </w:divsChild>
                </w:div>
                <w:div w:id="837043525">
                  <w:marLeft w:val="0"/>
                  <w:marRight w:val="0"/>
                  <w:marTop w:val="0"/>
                  <w:marBottom w:val="0"/>
                  <w:divBdr>
                    <w:top w:val="none" w:sz="0" w:space="0" w:color="auto"/>
                    <w:left w:val="none" w:sz="0" w:space="0" w:color="auto"/>
                    <w:bottom w:val="none" w:sz="0" w:space="0" w:color="auto"/>
                    <w:right w:val="none" w:sz="0" w:space="0" w:color="auto"/>
                  </w:divBdr>
                  <w:divsChild>
                    <w:div w:id="8768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7006">
      <w:bodyDiv w:val="1"/>
      <w:marLeft w:val="0"/>
      <w:marRight w:val="0"/>
      <w:marTop w:val="0"/>
      <w:marBottom w:val="0"/>
      <w:divBdr>
        <w:top w:val="none" w:sz="0" w:space="0" w:color="auto"/>
        <w:left w:val="none" w:sz="0" w:space="0" w:color="auto"/>
        <w:bottom w:val="none" w:sz="0" w:space="0" w:color="auto"/>
        <w:right w:val="none" w:sz="0" w:space="0" w:color="auto"/>
      </w:divBdr>
    </w:div>
    <w:div w:id="1390298914">
      <w:bodyDiv w:val="1"/>
      <w:marLeft w:val="0"/>
      <w:marRight w:val="0"/>
      <w:marTop w:val="0"/>
      <w:marBottom w:val="0"/>
      <w:divBdr>
        <w:top w:val="none" w:sz="0" w:space="0" w:color="auto"/>
        <w:left w:val="none" w:sz="0" w:space="0" w:color="auto"/>
        <w:bottom w:val="none" w:sz="0" w:space="0" w:color="auto"/>
        <w:right w:val="none" w:sz="0" w:space="0" w:color="auto"/>
      </w:divBdr>
    </w:div>
    <w:div w:id="1728333549">
      <w:bodyDiv w:val="1"/>
      <w:marLeft w:val="0"/>
      <w:marRight w:val="0"/>
      <w:marTop w:val="0"/>
      <w:marBottom w:val="0"/>
      <w:divBdr>
        <w:top w:val="none" w:sz="0" w:space="0" w:color="auto"/>
        <w:left w:val="none" w:sz="0" w:space="0" w:color="auto"/>
        <w:bottom w:val="none" w:sz="0" w:space="0" w:color="auto"/>
        <w:right w:val="none" w:sz="0" w:space="0" w:color="auto"/>
      </w:divBdr>
      <w:divsChild>
        <w:div w:id="1208838807">
          <w:marLeft w:val="0"/>
          <w:marRight w:val="0"/>
          <w:marTop w:val="0"/>
          <w:marBottom w:val="0"/>
          <w:divBdr>
            <w:top w:val="none" w:sz="0" w:space="0" w:color="auto"/>
            <w:left w:val="none" w:sz="0" w:space="0" w:color="auto"/>
            <w:bottom w:val="none" w:sz="0" w:space="0" w:color="auto"/>
            <w:right w:val="none" w:sz="0" w:space="0" w:color="auto"/>
          </w:divBdr>
        </w:div>
        <w:div w:id="1617519012">
          <w:marLeft w:val="0"/>
          <w:marRight w:val="0"/>
          <w:marTop w:val="0"/>
          <w:marBottom w:val="0"/>
          <w:divBdr>
            <w:top w:val="none" w:sz="0" w:space="0" w:color="auto"/>
            <w:left w:val="none" w:sz="0" w:space="0" w:color="auto"/>
            <w:bottom w:val="none" w:sz="0" w:space="0" w:color="auto"/>
            <w:right w:val="none" w:sz="0" w:space="0" w:color="auto"/>
          </w:divBdr>
          <w:divsChild>
            <w:div w:id="2001809684">
              <w:marLeft w:val="0"/>
              <w:marRight w:val="0"/>
              <w:marTop w:val="0"/>
              <w:marBottom w:val="0"/>
              <w:divBdr>
                <w:top w:val="none" w:sz="0" w:space="0" w:color="auto"/>
                <w:left w:val="none" w:sz="0" w:space="0" w:color="auto"/>
                <w:bottom w:val="none" w:sz="0" w:space="0" w:color="auto"/>
                <w:right w:val="none" w:sz="0" w:space="0" w:color="auto"/>
              </w:divBdr>
              <w:divsChild>
                <w:div w:id="1424111122">
                  <w:marLeft w:val="0"/>
                  <w:marRight w:val="0"/>
                  <w:marTop w:val="0"/>
                  <w:marBottom w:val="0"/>
                  <w:divBdr>
                    <w:top w:val="none" w:sz="0" w:space="0" w:color="auto"/>
                    <w:left w:val="none" w:sz="0" w:space="0" w:color="auto"/>
                    <w:bottom w:val="none" w:sz="0" w:space="0" w:color="auto"/>
                    <w:right w:val="none" w:sz="0" w:space="0" w:color="auto"/>
                  </w:divBdr>
                  <w:divsChild>
                    <w:div w:id="1816752368">
                      <w:marLeft w:val="0"/>
                      <w:marRight w:val="0"/>
                      <w:marTop w:val="0"/>
                      <w:marBottom w:val="0"/>
                      <w:divBdr>
                        <w:top w:val="none" w:sz="0" w:space="0" w:color="auto"/>
                        <w:left w:val="none" w:sz="0" w:space="0" w:color="auto"/>
                        <w:bottom w:val="none" w:sz="0" w:space="0" w:color="auto"/>
                        <w:right w:val="none" w:sz="0" w:space="0" w:color="auto"/>
                      </w:divBdr>
                      <w:divsChild>
                        <w:div w:id="536742679">
                          <w:marLeft w:val="0"/>
                          <w:marRight w:val="0"/>
                          <w:marTop w:val="0"/>
                          <w:marBottom w:val="0"/>
                          <w:divBdr>
                            <w:top w:val="none" w:sz="0" w:space="0" w:color="auto"/>
                            <w:left w:val="none" w:sz="0" w:space="0" w:color="auto"/>
                            <w:bottom w:val="none" w:sz="0" w:space="0" w:color="auto"/>
                            <w:right w:val="none" w:sz="0" w:space="0" w:color="auto"/>
                          </w:divBdr>
                          <w:divsChild>
                            <w:div w:id="859859549">
                              <w:marLeft w:val="0"/>
                              <w:marRight w:val="0"/>
                              <w:marTop w:val="0"/>
                              <w:marBottom w:val="0"/>
                              <w:divBdr>
                                <w:top w:val="none" w:sz="0" w:space="0" w:color="auto"/>
                                <w:left w:val="none" w:sz="0" w:space="0" w:color="auto"/>
                                <w:bottom w:val="none" w:sz="0" w:space="0" w:color="auto"/>
                                <w:right w:val="none" w:sz="0" w:space="0" w:color="auto"/>
                              </w:divBdr>
                              <w:divsChild>
                                <w:div w:id="20642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00366">
          <w:marLeft w:val="0"/>
          <w:marRight w:val="0"/>
          <w:marTop w:val="0"/>
          <w:marBottom w:val="0"/>
          <w:divBdr>
            <w:top w:val="none" w:sz="0" w:space="0" w:color="auto"/>
            <w:left w:val="none" w:sz="0" w:space="0" w:color="auto"/>
            <w:bottom w:val="none" w:sz="0" w:space="0" w:color="auto"/>
            <w:right w:val="none" w:sz="0" w:space="0" w:color="auto"/>
          </w:divBdr>
        </w:div>
        <w:div w:id="68355966">
          <w:marLeft w:val="0"/>
          <w:marRight w:val="0"/>
          <w:marTop w:val="0"/>
          <w:marBottom w:val="0"/>
          <w:divBdr>
            <w:top w:val="none" w:sz="0" w:space="0" w:color="auto"/>
            <w:left w:val="none" w:sz="0" w:space="0" w:color="auto"/>
            <w:bottom w:val="none" w:sz="0" w:space="0" w:color="auto"/>
            <w:right w:val="none" w:sz="0" w:space="0" w:color="auto"/>
          </w:divBdr>
        </w:div>
      </w:divsChild>
    </w:div>
    <w:div w:id="1830629628">
      <w:bodyDiv w:val="1"/>
      <w:marLeft w:val="0"/>
      <w:marRight w:val="0"/>
      <w:marTop w:val="0"/>
      <w:marBottom w:val="0"/>
      <w:divBdr>
        <w:top w:val="none" w:sz="0" w:space="0" w:color="auto"/>
        <w:left w:val="none" w:sz="0" w:space="0" w:color="auto"/>
        <w:bottom w:val="none" w:sz="0" w:space="0" w:color="auto"/>
        <w:right w:val="none" w:sz="0" w:space="0" w:color="auto"/>
      </w:divBdr>
    </w:div>
    <w:div w:id="1855613799">
      <w:bodyDiv w:val="1"/>
      <w:marLeft w:val="0"/>
      <w:marRight w:val="0"/>
      <w:marTop w:val="0"/>
      <w:marBottom w:val="0"/>
      <w:divBdr>
        <w:top w:val="none" w:sz="0" w:space="0" w:color="auto"/>
        <w:left w:val="none" w:sz="0" w:space="0" w:color="auto"/>
        <w:bottom w:val="none" w:sz="0" w:space="0" w:color="auto"/>
        <w:right w:val="none" w:sz="0" w:space="0" w:color="auto"/>
      </w:divBdr>
    </w:div>
    <w:div w:id="1913352673">
      <w:bodyDiv w:val="1"/>
      <w:marLeft w:val="0"/>
      <w:marRight w:val="0"/>
      <w:marTop w:val="0"/>
      <w:marBottom w:val="0"/>
      <w:divBdr>
        <w:top w:val="none" w:sz="0" w:space="0" w:color="auto"/>
        <w:left w:val="none" w:sz="0" w:space="0" w:color="auto"/>
        <w:bottom w:val="none" w:sz="0" w:space="0" w:color="auto"/>
        <w:right w:val="none" w:sz="0" w:space="0" w:color="auto"/>
      </w:divBdr>
    </w:div>
    <w:div w:id="2122723780">
      <w:bodyDiv w:val="1"/>
      <w:marLeft w:val="0"/>
      <w:marRight w:val="0"/>
      <w:marTop w:val="0"/>
      <w:marBottom w:val="0"/>
      <w:divBdr>
        <w:top w:val="none" w:sz="0" w:space="0" w:color="auto"/>
        <w:left w:val="none" w:sz="0" w:space="0" w:color="auto"/>
        <w:bottom w:val="none" w:sz="0" w:space="0" w:color="auto"/>
        <w:right w:val="none" w:sz="0" w:space="0" w:color="auto"/>
      </w:divBdr>
      <w:divsChild>
        <w:div w:id="1934388161">
          <w:marLeft w:val="0"/>
          <w:marRight w:val="0"/>
          <w:marTop w:val="0"/>
          <w:marBottom w:val="0"/>
          <w:divBdr>
            <w:top w:val="none" w:sz="0" w:space="0" w:color="auto"/>
            <w:left w:val="none" w:sz="0" w:space="0" w:color="auto"/>
            <w:bottom w:val="none" w:sz="0" w:space="0" w:color="auto"/>
            <w:right w:val="none" w:sz="0" w:space="0" w:color="auto"/>
          </w:divBdr>
        </w:div>
        <w:div w:id="1334914131">
          <w:marLeft w:val="0"/>
          <w:marRight w:val="0"/>
          <w:marTop w:val="0"/>
          <w:marBottom w:val="0"/>
          <w:divBdr>
            <w:top w:val="none" w:sz="0" w:space="0" w:color="auto"/>
            <w:left w:val="none" w:sz="0" w:space="0" w:color="auto"/>
            <w:bottom w:val="none" w:sz="0" w:space="0" w:color="auto"/>
            <w:right w:val="none" w:sz="0" w:space="0" w:color="auto"/>
          </w:divBdr>
          <w:divsChild>
            <w:div w:id="1737122935">
              <w:marLeft w:val="0"/>
              <w:marRight w:val="0"/>
              <w:marTop w:val="0"/>
              <w:marBottom w:val="0"/>
              <w:divBdr>
                <w:top w:val="none" w:sz="0" w:space="0" w:color="auto"/>
                <w:left w:val="none" w:sz="0" w:space="0" w:color="auto"/>
                <w:bottom w:val="none" w:sz="0" w:space="0" w:color="auto"/>
                <w:right w:val="none" w:sz="0" w:space="0" w:color="auto"/>
              </w:divBdr>
              <w:divsChild>
                <w:div w:id="1924297282">
                  <w:marLeft w:val="0"/>
                  <w:marRight w:val="0"/>
                  <w:marTop w:val="0"/>
                  <w:marBottom w:val="0"/>
                  <w:divBdr>
                    <w:top w:val="none" w:sz="0" w:space="0" w:color="auto"/>
                    <w:left w:val="none" w:sz="0" w:space="0" w:color="auto"/>
                    <w:bottom w:val="none" w:sz="0" w:space="0" w:color="auto"/>
                    <w:right w:val="none" w:sz="0" w:space="0" w:color="auto"/>
                  </w:divBdr>
                  <w:divsChild>
                    <w:div w:id="518351012">
                      <w:marLeft w:val="0"/>
                      <w:marRight w:val="0"/>
                      <w:marTop w:val="0"/>
                      <w:marBottom w:val="0"/>
                      <w:divBdr>
                        <w:top w:val="none" w:sz="0" w:space="0" w:color="auto"/>
                        <w:left w:val="none" w:sz="0" w:space="0" w:color="auto"/>
                        <w:bottom w:val="none" w:sz="0" w:space="0" w:color="auto"/>
                        <w:right w:val="none" w:sz="0" w:space="0" w:color="auto"/>
                      </w:divBdr>
                      <w:divsChild>
                        <w:div w:id="1650089571">
                          <w:marLeft w:val="0"/>
                          <w:marRight w:val="0"/>
                          <w:marTop w:val="0"/>
                          <w:marBottom w:val="0"/>
                          <w:divBdr>
                            <w:top w:val="none" w:sz="0" w:space="0" w:color="auto"/>
                            <w:left w:val="none" w:sz="0" w:space="0" w:color="auto"/>
                            <w:bottom w:val="none" w:sz="0" w:space="0" w:color="auto"/>
                            <w:right w:val="none" w:sz="0" w:space="0" w:color="auto"/>
                          </w:divBdr>
                          <w:divsChild>
                            <w:div w:id="468598828">
                              <w:marLeft w:val="0"/>
                              <w:marRight w:val="0"/>
                              <w:marTop w:val="0"/>
                              <w:marBottom w:val="0"/>
                              <w:divBdr>
                                <w:top w:val="none" w:sz="0" w:space="0" w:color="auto"/>
                                <w:left w:val="none" w:sz="0" w:space="0" w:color="auto"/>
                                <w:bottom w:val="none" w:sz="0" w:space="0" w:color="auto"/>
                                <w:right w:val="none" w:sz="0" w:space="0" w:color="auto"/>
                              </w:divBdr>
                              <w:divsChild>
                                <w:div w:id="13435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7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3586">
          <w:marLeft w:val="0"/>
          <w:marRight w:val="0"/>
          <w:marTop w:val="0"/>
          <w:marBottom w:val="0"/>
          <w:divBdr>
            <w:top w:val="none" w:sz="0" w:space="0" w:color="auto"/>
            <w:left w:val="none" w:sz="0" w:space="0" w:color="auto"/>
            <w:bottom w:val="none" w:sz="0" w:space="0" w:color="auto"/>
            <w:right w:val="none" w:sz="0" w:space="0" w:color="auto"/>
          </w:divBdr>
        </w:div>
        <w:div w:id="137855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E9E2B74C2736AA0874E0FEA098C24F8B492CA072F02C9D4A2CD548E1C26D92ECC59D4E15D5004t6E7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F69424D37C178F64105BC9D83079646F14171006F9D35CDE43D1820E2887FB7F183F492876016FF4F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ospotrebnadzor.ru/upload/iblock/679/sanpin-2.6.1.3488_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2011/03/05/rentgen-anons.html" TargetMode="External"/><Relationship Id="rId5" Type="http://schemas.openxmlformats.org/officeDocument/2006/relationships/webSettings" Target="webSettings.xml"/><Relationship Id="rId15" Type="http://schemas.openxmlformats.org/officeDocument/2006/relationships/hyperlink" Target="https://clck.yandex.ru/redir/nWO_r1F33ck?data=NnBZTWRhdFZKOHQxUjhzSWFYVGhXVVRlc2Zabm9pSElCanNnaEZXU0c0bVg3a0Znc1BoeEt4UUVjVXNxRjBCOTVuX0VScVpabnNwQ2xKeWNVRTB0cWtkc1dGR3BqSElIVnIxOGF6cUNfTFF5eDhmNVd6dXFtMTV0Qnc1czlua3VYS244S0hZWkNvdzZpTThiTkJiU3VtZEVsWVpFaUhYNTFfblgwZ0p2Vk9wNHc4TWN5SlFpQ2c&amp;b64e=2&amp;sign=cc6ac2376afd1eeca96a964d20c8a15e&amp;keyno=17" TargetMode="External"/><Relationship Id="rId10" Type="http://schemas.openxmlformats.org/officeDocument/2006/relationships/hyperlink" Target="https://rg.ru/author-ria-novost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F4B7A1B5DB235BC27148189F24C46C9A734231D3F4E4F08D35DDF46A2SFBA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C6FA2-86DD-4D08-A6C4-5BEC39B08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4</Pages>
  <Words>3547</Words>
  <Characters>20219</Characters>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2018-01-23T12:02:00Z</dcterms:created>
  <dcterms:modified xsi:type="dcterms:W3CDTF">2018-01-26T17:47:00Z</dcterms:modified>
</cp:coreProperties>
</file>