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D499C" w:rsidRPr="00AB15ED" w:rsidRDefault="006D499C" w:rsidP="006D499C">
      <w:pPr>
        <w:snapToGrid w:val="0"/>
        <w:contextualSpacing/>
        <w:rPr>
          <w:rFonts w:ascii="Times New Roman" w:eastAsia="SimSun" w:hAnsi="Times New Roman" w:cs="Times New Roman"/>
          <w:b/>
          <w:color w:val="000000"/>
          <w:sz w:val="22"/>
          <w:szCs w:val="24"/>
          <w:shd w:val="clear" w:color="000000" w:fill="FFFFFF"/>
        </w:rPr>
      </w:pPr>
      <w:r w:rsidRPr="00AB15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120015</wp:posOffset>
            </wp:positionV>
            <wp:extent cx="1082040" cy="1078865"/>
            <wp:effectExtent l="0" t="0" r="3810" b="6985"/>
            <wp:wrapTight wrapText="bothSides">
              <wp:wrapPolygon edited="0">
                <wp:start x="0" y="0"/>
                <wp:lineTo x="0" y="21358"/>
                <wp:lineTo x="21296" y="21358"/>
                <wp:lineTo x="2129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5ED">
        <w:rPr>
          <w:rFonts w:ascii="Times New Roman" w:eastAsia="SimSun" w:hAnsi="Times New Roman" w:cs="Times New Roman"/>
          <w:b/>
          <w:color w:val="000000"/>
          <w:sz w:val="22"/>
          <w:szCs w:val="24"/>
          <w:shd w:val="clear" w:color="000000" w:fill="FFFFFF"/>
        </w:rPr>
        <w:t xml:space="preserve">Сотруднику, ответственному за проект, </w:t>
      </w:r>
      <w:r w:rsidRPr="00AB15ED">
        <w:rPr>
          <w:rFonts w:ascii="Times New Roman" w:eastAsia="SimSun" w:hAnsi="Times New Roman" w:cs="Times New Roman"/>
          <w:b/>
          <w:color w:val="000000"/>
          <w:sz w:val="22"/>
          <w:szCs w:val="24"/>
          <w:shd w:val="clear" w:color="000000" w:fill="FFFFFF"/>
        </w:rPr>
        <w:br/>
        <w:t xml:space="preserve">Петербургскому Михаилу </w:t>
      </w:r>
    </w:p>
    <w:p w:rsidR="006D499C" w:rsidRPr="00AB15ED" w:rsidRDefault="006D499C" w:rsidP="006D499C">
      <w:pPr>
        <w:snapToGrid w:val="0"/>
        <w:ind w:left="426"/>
        <w:contextualSpacing/>
        <w:rPr>
          <w:rFonts w:ascii="Times New Roman" w:eastAsia="SimSun" w:hAnsi="Times New Roman" w:cs="Times New Roman"/>
          <w:b/>
          <w:color w:val="000000"/>
          <w:sz w:val="22"/>
          <w:szCs w:val="24"/>
          <w:shd w:val="clear" w:color="000000" w:fill="FFFFFF"/>
        </w:rPr>
      </w:pPr>
      <w:hyperlink r:id="rId8" w:history="1">
        <w:r w:rsidRPr="00AB15ED">
          <w:rPr>
            <w:rStyle w:val="aa"/>
            <w:rFonts w:ascii="Times New Roman" w:eastAsia="SimSun" w:hAnsi="Times New Roman" w:cs="Times New Roman"/>
            <w:b/>
            <w:sz w:val="22"/>
            <w:szCs w:val="24"/>
            <w:shd w:val="clear" w:color="000000" w:fill="FFFFFF"/>
            <w:lang w:val="en-US"/>
          </w:rPr>
          <w:t>m</w:t>
        </w:r>
        <w:r w:rsidRPr="00AB15ED">
          <w:rPr>
            <w:rStyle w:val="aa"/>
            <w:rFonts w:ascii="Times New Roman" w:eastAsia="SimSun" w:hAnsi="Times New Roman" w:cs="Times New Roman"/>
            <w:b/>
            <w:sz w:val="22"/>
            <w:szCs w:val="24"/>
            <w:shd w:val="clear" w:color="000000" w:fill="FFFFFF"/>
          </w:rPr>
          <w:t>.</w:t>
        </w:r>
        <w:r w:rsidRPr="00AB15ED">
          <w:rPr>
            <w:rStyle w:val="aa"/>
            <w:rFonts w:ascii="Times New Roman" w:eastAsia="SimSun" w:hAnsi="Times New Roman" w:cs="Times New Roman"/>
            <w:b/>
            <w:sz w:val="22"/>
            <w:szCs w:val="24"/>
            <w:shd w:val="clear" w:color="000000" w:fill="FFFFFF"/>
            <w:lang w:val="en-US"/>
          </w:rPr>
          <w:t>peterburgskiy</w:t>
        </w:r>
        <w:r w:rsidRPr="00AB15ED">
          <w:rPr>
            <w:rStyle w:val="aa"/>
            <w:rFonts w:ascii="Times New Roman" w:eastAsia="SimSun" w:hAnsi="Times New Roman" w:cs="Times New Roman"/>
            <w:b/>
            <w:sz w:val="22"/>
            <w:szCs w:val="24"/>
            <w:shd w:val="clear" w:color="000000" w:fill="FFFFFF"/>
          </w:rPr>
          <w:t>@</w:t>
        </w:r>
        <w:r w:rsidRPr="00AB15ED">
          <w:rPr>
            <w:rStyle w:val="aa"/>
            <w:rFonts w:ascii="Times New Roman" w:eastAsia="SimSun" w:hAnsi="Times New Roman" w:cs="Times New Roman"/>
            <w:b/>
            <w:sz w:val="22"/>
            <w:szCs w:val="24"/>
            <w:shd w:val="clear" w:color="000000" w:fill="FFFFFF"/>
            <w:lang w:val="en-US"/>
          </w:rPr>
          <w:t>digital</w:t>
        </w:r>
        <w:r w:rsidRPr="00AB15ED">
          <w:rPr>
            <w:rStyle w:val="aa"/>
            <w:rFonts w:ascii="Times New Roman" w:eastAsia="SimSun" w:hAnsi="Times New Roman" w:cs="Times New Roman"/>
            <w:b/>
            <w:sz w:val="22"/>
            <w:szCs w:val="24"/>
            <w:shd w:val="clear" w:color="000000" w:fill="FFFFFF"/>
          </w:rPr>
          <w:t>.</w:t>
        </w:r>
        <w:r w:rsidRPr="00AB15ED">
          <w:rPr>
            <w:rStyle w:val="aa"/>
            <w:rFonts w:ascii="Times New Roman" w:eastAsia="SimSun" w:hAnsi="Times New Roman" w:cs="Times New Roman"/>
            <w:b/>
            <w:sz w:val="22"/>
            <w:szCs w:val="24"/>
            <w:shd w:val="clear" w:color="000000" w:fill="FFFFFF"/>
            <w:lang w:val="en-US"/>
          </w:rPr>
          <w:t>gov</w:t>
        </w:r>
        <w:r w:rsidRPr="00AB15ED">
          <w:rPr>
            <w:rStyle w:val="aa"/>
            <w:rFonts w:ascii="Times New Roman" w:eastAsia="SimSun" w:hAnsi="Times New Roman" w:cs="Times New Roman"/>
            <w:b/>
            <w:sz w:val="22"/>
            <w:szCs w:val="24"/>
            <w:shd w:val="clear" w:color="000000" w:fill="FFFFFF"/>
          </w:rPr>
          <w:t>.</w:t>
        </w:r>
        <w:r w:rsidRPr="00AB15ED">
          <w:rPr>
            <w:rStyle w:val="aa"/>
            <w:rFonts w:ascii="Times New Roman" w:eastAsia="SimSun" w:hAnsi="Times New Roman" w:cs="Times New Roman"/>
            <w:b/>
            <w:sz w:val="22"/>
            <w:szCs w:val="24"/>
            <w:shd w:val="clear" w:color="000000" w:fill="FFFFFF"/>
            <w:lang w:val="en-US"/>
          </w:rPr>
          <w:t>ru</w:t>
        </w:r>
      </w:hyperlink>
    </w:p>
    <w:p w:rsidR="006D499C" w:rsidRPr="00AB15ED" w:rsidRDefault="006D499C" w:rsidP="006D499C">
      <w:pPr>
        <w:snapToGrid w:val="0"/>
        <w:contextualSpacing/>
        <w:rPr>
          <w:rFonts w:ascii="Times New Roman" w:eastAsia="SimSun" w:hAnsi="Times New Roman" w:cs="Times New Roman"/>
          <w:b/>
          <w:color w:val="000000"/>
          <w:sz w:val="22"/>
          <w:szCs w:val="24"/>
          <w:shd w:val="clear" w:color="000000" w:fill="FFFFFF"/>
        </w:rPr>
      </w:pPr>
      <w:r w:rsidRPr="00AB15ED">
        <w:rPr>
          <w:rFonts w:ascii="Times New Roman" w:eastAsia="SimSun" w:hAnsi="Times New Roman" w:cs="Times New Roman"/>
          <w:b/>
          <w:color w:val="000000"/>
          <w:sz w:val="22"/>
          <w:szCs w:val="24"/>
          <w:shd w:val="clear" w:color="000000" w:fill="FFFFFF"/>
        </w:rPr>
        <w:t xml:space="preserve">125375, Москва, Тверская ул., 7 </w:t>
      </w:r>
    </w:p>
    <w:p w:rsidR="006D499C" w:rsidRPr="00AB15ED" w:rsidRDefault="006D499C" w:rsidP="006D499C">
      <w:pPr>
        <w:snapToGrid w:val="0"/>
        <w:ind w:left="426"/>
        <w:contextualSpacing/>
        <w:rPr>
          <w:rFonts w:ascii="Times New Roman" w:eastAsia="SimSun" w:hAnsi="Times New Roman" w:cs="Times New Roman"/>
          <w:b/>
          <w:color w:val="000000"/>
          <w:sz w:val="22"/>
          <w:szCs w:val="24"/>
          <w:shd w:val="clear" w:color="000000" w:fill="FFFFFF"/>
        </w:rPr>
      </w:pPr>
    </w:p>
    <w:p w:rsidR="006D499C" w:rsidRPr="00AB15ED" w:rsidRDefault="006D499C" w:rsidP="006D499C">
      <w:pPr>
        <w:snapToGrid w:val="0"/>
        <w:contextualSpacing/>
        <w:rPr>
          <w:rFonts w:ascii="Times New Roman" w:eastAsia="SimSun" w:hAnsi="Times New Roman" w:cs="Times New Roman"/>
          <w:b/>
          <w:color w:val="000000"/>
          <w:sz w:val="22"/>
          <w:szCs w:val="24"/>
          <w:shd w:val="clear" w:color="000000" w:fill="FFFFFF"/>
        </w:rPr>
      </w:pPr>
      <w:r w:rsidRPr="00AB15ED">
        <w:rPr>
          <w:rFonts w:ascii="Times New Roman" w:eastAsia="SimSun" w:hAnsi="Times New Roman" w:cs="Times New Roman"/>
          <w:b/>
          <w:color w:val="000000"/>
          <w:sz w:val="22"/>
          <w:szCs w:val="24"/>
          <w:shd w:val="clear" w:color="000000" w:fill="FFFFFF"/>
        </w:rPr>
        <w:t>Президенту РФ</w:t>
      </w:r>
    </w:p>
    <w:p w:rsidR="006D499C" w:rsidRPr="00AB15ED" w:rsidRDefault="006D499C" w:rsidP="006D499C">
      <w:pPr>
        <w:snapToGrid w:val="0"/>
        <w:ind w:left="426"/>
        <w:contextualSpacing/>
        <w:rPr>
          <w:rFonts w:ascii="Times New Roman" w:eastAsia="SimSun" w:hAnsi="Times New Roman" w:cs="Times New Roman"/>
          <w:b/>
          <w:color w:val="000000"/>
          <w:sz w:val="22"/>
          <w:szCs w:val="24"/>
          <w:shd w:val="clear" w:color="000000" w:fill="FFFFFF"/>
        </w:rPr>
      </w:pPr>
      <w:r w:rsidRPr="00AB15ED">
        <w:rPr>
          <w:rFonts w:ascii="Times New Roman" w:eastAsia="SimSun" w:hAnsi="Times New Roman" w:cs="Times New Roman"/>
          <w:b/>
          <w:color w:val="000000"/>
          <w:sz w:val="22"/>
          <w:szCs w:val="24"/>
          <w:shd w:val="clear" w:color="000000" w:fill="FFFFFF"/>
        </w:rPr>
        <w:t>Путину В.В.</w:t>
      </w:r>
    </w:p>
    <w:p w:rsidR="006D499C" w:rsidRPr="00AB15ED" w:rsidRDefault="006D499C" w:rsidP="006D499C">
      <w:pPr>
        <w:snapToGrid w:val="0"/>
        <w:contextualSpacing/>
        <w:rPr>
          <w:rFonts w:ascii="Times New Roman" w:eastAsia="SimSun" w:hAnsi="Times New Roman" w:cs="Times New Roman"/>
          <w:b/>
          <w:color w:val="000000"/>
          <w:sz w:val="22"/>
          <w:szCs w:val="24"/>
          <w:shd w:val="clear" w:color="000000" w:fill="FFFFFF"/>
        </w:rPr>
      </w:pPr>
      <w:r w:rsidRPr="00AB15ED">
        <w:rPr>
          <w:rFonts w:ascii="Times New Roman" w:eastAsia="SimSun" w:hAnsi="Times New Roman" w:cs="Times New Roman"/>
          <w:b/>
          <w:color w:val="000000"/>
          <w:sz w:val="22"/>
          <w:szCs w:val="24"/>
          <w:shd w:val="clear" w:color="000000" w:fill="FFFFFF"/>
        </w:rPr>
        <w:t>103132, город Москва‚ ул. Ильинка‚ д. 23</w:t>
      </w:r>
    </w:p>
    <w:p w:rsidR="006D499C" w:rsidRPr="00AB15ED" w:rsidRDefault="006D499C" w:rsidP="006D499C">
      <w:pPr>
        <w:snapToGrid w:val="0"/>
        <w:ind w:left="426"/>
        <w:contextualSpacing/>
        <w:rPr>
          <w:rFonts w:ascii="Times New Roman" w:eastAsia="SimSun" w:hAnsi="Times New Roman" w:cs="Times New Roman"/>
          <w:b/>
          <w:color w:val="000000"/>
          <w:sz w:val="22"/>
          <w:szCs w:val="24"/>
          <w:shd w:val="clear" w:color="000000" w:fill="FFFFFF"/>
        </w:rPr>
      </w:pPr>
      <w:hyperlink r:id="rId9" w:history="1">
        <w:r w:rsidRPr="00AB15ED">
          <w:rPr>
            <w:rStyle w:val="aa"/>
            <w:rFonts w:ascii="Times New Roman" w:hAnsi="Times New Roman" w:cs="Times New Roman"/>
            <w:b/>
            <w:sz w:val="22"/>
            <w:szCs w:val="24"/>
          </w:rPr>
          <w:t>http://letters.kremlin.ru/letters/send</w:t>
        </w:r>
      </w:hyperlink>
    </w:p>
    <w:p w:rsidR="006D499C" w:rsidRPr="00AB15ED" w:rsidRDefault="006D499C" w:rsidP="006D499C">
      <w:pPr>
        <w:snapToGrid w:val="0"/>
        <w:ind w:left="426"/>
        <w:contextualSpacing/>
        <w:rPr>
          <w:rFonts w:ascii="Times New Roman" w:eastAsia="SimSun" w:hAnsi="Times New Roman" w:cs="Times New Roman"/>
          <w:b/>
          <w:color w:val="000000"/>
          <w:sz w:val="22"/>
          <w:szCs w:val="24"/>
          <w:shd w:val="clear" w:color="000000" w:fill="FFFFFF"/>
        </w:rPr>
      </w:pPr>
    </w:p>
    <w:p w:rsidR="006D499C" w:rsidRPr="00AB15ED" w:rsidRDefault="006D499C" w:rsidP="006D499C">
      <w:pPr>
        <w:snapToGrid w:val="0"/>
        <w:contextualSpacing/>
        <w:rPr>
          <w:rFonts w:ascii="Times New Roman" w:hAnsi="Times New Roman" w:cs="Times New Roman"/>
          <w:b/>
          <w:sz w:val="22"/>
          <w:szCs w:val="24"/>
        </w:rPr>
      </w:pPr>
      <w:r w:rsidRPr="00AB15ED">
        <w:rPr>
          <w:rFonts w:ascii="Times New Roman" w:hAnsi="Times New Roman" w:cs="Times New Roman"/>
          <w:b/>
          <w:sz w:val="22"/>
          <w:szCs w:val="24"/>
        </w:rPr>
        <w:t xml:space="preserve">Министру цифрового развития, связи и массовых коммуникаций Российской Федерации (Минкомсвязь России) </w:t>
      </w:r>
    </w:p>
    <w:p w:rsidR="006D499C" w:rsidRPr="00AB15ED" w:rsidRDefault="006D499C" w:rsidP="006D499C">
      <w:pPr>
        <w:snapToGrid w:val="0"/>
        <w:contextualSpacing/>
        <w:rPr>
          <w:rFonts w:ascii="Times New Roman" w:hAnsi="Times New Roman" w:cs="Times New Roman"/>
          <w:b/>
          <w:sz w:val="22"/>
          <w:szCs w:val="24"/>
        </w:rPr>
      </w:pPr>
      <w:r w:rsidRPr="00AB15ED">
        <w:rPr>
          <w:rFonts w:ascii="Times New Roman" w:hAnsi="Times New Roman" w:cs="Times New Roman"/>
          <w:b/>
          <w:sz w:val="22"/>
          <w:szCs w:val="24"/>
        </w:rPr>
        <w:t>Носкову К.Ю.</w:t>
      </w:r>
      <w:r w:rsidRPr="00AB15ED">
        <w:rPr>
          <w:rFonts w:ascii="Times New Roman" w:hAnsi="Times New Roman" w:cs="Times New Roman"/>
          <w:b/>
          <w:sz w:val="22"/>
          <w:szCs w:val="24"/>
        </w:rPr>
        <w:br/>
        <w:t xml:space="preserve">125375, г. Москва, ул. Тверская, д. 7 </w:t>
      </w:r>
      <w:hyperlink r:id="rId10" w:history="1">
        <w:r w:rsidRPr="00AB15ED">
          <w:rPr>
            <w:rStyle w:val="aa"/>
            <w:rFonts w:ascii="Times New Roman" w:hAnsi="Times New Roman" w:cs="Times New Roman"/>
            <w:b/>
            <w:sz w:val="22"/>
            <w:szCs w:val="24"/>
          </w:rPr>
          <w:t>https://digital.gov.ru/ru/appeals/form/</w:t>
        </w:r>
      </w:hyperlink>
    </w:p>
    <w:p w:rsidR="006D499C" w:rsidRPr="00AB15ED" w:rsidRDefault="006D499C" w:rsidP="006D499C">
      <w:pPr>
        <w:snapToGrid w:val="0"/>
        <w:contextualSpacing/>
        <w:rPr>
          <w:rFonts w:ascii="Times New Roman" w:hAnsi="Times New Roman" w:cs="Times New Roman"/>
          <w:b/>
          <w:sz w:val="22"/>
          <w:szCs w:val="24"/>
        </w:rPr>
      </w:pPr>
      <w:r w:rsidRPr="00AB15ED">
        <w:rPr>
          <w:rFonts w:ascii="Times New Roman" w:hAnsi="Times New Roman" w:cs="Times New Roman"/>
          <w:b/>
          <w:sz w:val="22"/>
          <w:szCs w:val="24"/>
        </w:rPr>
        <w:t>Председателю Правительства Российской Федерации</w:t>
      </w:r>
      <w:r w:rsidRPr="00AB15ED">
        <w:rPr>
          <w:rFonts w:ascii="Times New Roman" w:hAnsi="Times New Roman" w:cs="Times New Roman"/>
          <w:b/>
          <w:sz w:val="22"/>
          <w:szCs w:val="24"/>
        </w:rPr>
        <w:br/>
        <w:t>Медведеву Д. А.</w:t>
      </w:r>
    </w:p>
    <w:p w:rsidR="006D499C" w:rsidRPr="00AB15ED" w:rsidRDefault="006D499C" w:rsidP="006D499C">
      <w:pPr>
        <w:snapToGrid w:val="0"/>
        <w:contextualSpacing/>
        <w:rPr>
          <w:rFonts w:ascii="Times New Roman" w:hAnsi="Times New Roman" w:cs="Times New Roman"/>
          <w:b/>
          <w:sz w:val="22"/>
          <w:szCs w:val="24"/>
        </w:rPr>
      </w:pPr>
      <w:r w:rsidRPr="00AB15ED">
        <w:rPr>
          <w:rFonts w:ascii="Times New Roman" w:hAnsi="Times New Roman" w:cs="Times New Roman"/>
          <w:b/>
          <w:sz w:val="22"/>
          <w:szCs w:val="24"/>
        </w:rPr>
        <w:t>121170, г. Москва, Кутузовский проспект, д. 39</w:t>
      </w:r>
    </w:p>
    <w:p w:rsidR="006D499C" w:rsidRPr="00AB15ED" w:rsidRDefault="006D499C" w:rsidP="006D499C">
      <w:pPr>
        <w:snapToGrid w:val="0"/>
        <w:contextualSpacing/>
        <w:rPr>
          <w:rFonts w:ascii="Times New Roman" w:hAnsi="Times New Roman" w:cs="Times New Roman"/>
          <w:b/>
          <w:sz w:val="22"/>
          <w:szCs w:val="24"/>
        </w:rPr>
      </w:pPr>
      <w:hyperlink r:id="rId11" w:history="1">
        <w:r w:rsidRPr="00AB15ED">
          <w:rPr>
            <w:rStyle w:val="aa"/>
            <w:rFonts w:ascii="Times New Roman" w:hAnsi="Times New Roman" w:cs="Times New Roman"/>
            <w:b/>
            <w:sz w:val="22"/>
            <w:szCs w:val="24"/>
          </w:rPr>
          <w:t>http://services.government.ru/letters/form</w:t>
        </w:r>
      </w:hyperlink>
    </w:p>
    <w:p w:rsidR="006D499C" w:rsidRPr="00AB15ED" w:rsidRDefault="006D499C" w:rsidP="006D499C">
      <w:pPr>
        <w:snapToGrid w:val="0"/>
        <w:contextualSpacing/>
        <w:rPr>
          <w:rFonts w:ascii="Times New Roman" w:hAnsi="Times New Roman" w:cs="Times New Roman"/>
          <w:b/>
          <w:sz w:val="22"/>
          <w:szCs w:val="24"/>
        </w:rPr>
      </w:pPr>
    </w:p>
    <w:p w:rsidR="006D499C" w:rsidRPr="00AB15ED" w:rsidRDefault="006D499C" w:rsidP="006D499C">
      <w:pPr>
        <w:snapToGrid w:val="0"/>
        <w:contextualSpacing/>
        <w:rPr>
          <w:rFonts w:ascii="Times New Roman" w:hAnsi="Times New Roman" w:cs="Times New Roman"/>
          <w:b/>
          <w:sz w:val="22"/>
          <w:szCs w:val="24"/>
        </w:rPr>
      </w:pPr>
      <w:r w:rsidRPr="00AB15ED">
        <w:rPr>
          <w:rFonts w:ascii="Times New Roman" w:hAnsi="Times New Roman" w:cs="Times New Roman"/>
          <w:b/>
          <w:sz w:val="22"/>
          <w:szCs w:val="24"/>
        </w:rPr>
        <w:t>Заместителю Председателя Правительства Российской Федерации</w:t>
      </w:r>
      <w:r w:rsidRPr="00AB15ED">
        <w:rPr>
          <w:rFonts w:ascii="Times New Roman" w:hAnsi="Times New Roman" w:cs="Times New Roman"/>
          <w:b/>
          <w:sz w:val="22"/>
          <w:szCs w:val="24"/>
        </w:rPr>
        <w:br/>
        <w:t>Акимову М.А.</w:t>
      </w:r>
      <w:r w:rsidRPr="00AB15ED">
        <w:rPr>
          <w:rFonts w:ascii="Times New Roman" w:hAnsi="Times New Roman" w:cs="Times New Roman"/>
          <w:b/>
          <w:sz w:val="22"/>
          <w:szCs w:val="24"/>
        </w:rPr>
        <w:br/>
        <w:t>103274, Москва, Краснопресненская наб., 2</w:t>
      </w:r>
      <w:r w:rsidRPr="00AB15ED">
        <w:rPr>
          <w:rFonts w:ascii="Times New Roman" w:hAnsi="Times New Roman" w:cs="Times New Roman"/>
          <w:b/>
          <w:sz w:val="22"/>
          <w:szCs w:val="24"/>
        </w:rPr>
        <w:br/>
      </w:r>
      <w:hyperlink r:id="rId12" w:history="1">
        <w:r w:rsidRPr="00AB15ED">
          <w:rPr>
            <w:rStyle w:val="aa"/>
            <w:rFonts w:ascii="Times New Roman" w:hAnsi="Times New Roman" w:cs="Times New Roman"/>
            <w:b/>
            <w:sz w:val="22"/>
            <w:szCs w:val="24"/>
          </w:rPr>
          <w:t>http://services.government.ru/letters/form</w:t>
        </w:r>
      </w:hyperlink>
    </w:p>
    <w:p w:rsidR="006D499C" w:rsidRPr="00AB15ED" w:rsidRDefault="006D499C" w:rsidP="006D499C">
      <w:pPr>
        <w:snapToGrid w:val="0"/>
        <w:contextualSpacing/>
        <w:rPr>
          <w:rFonts w:ascii="Times New Roman" w:hAnsi="Times New Roman" w:cs="Times New Roman"/>
          <w:b/>
          <w:sz w:val="22"/>
          <w:szCs w:val="24"/>
        </w:rPr>
      </w:pPr>
    </w:p>
    <w:p w:rsidR="006D499C" w:rsidRPr="00AB15ED" w:rsidRDefault="006D499C" w:rsidP="006D499C">
      <w:pPr>
        <w:snapToGrid w:val="0"/>
        <w:contextualSpacing/>
        <w:rPr>
          <w:rFonts w:ascii="Times New Roman" w:hAnsi="Times New Roman" w:cs="Times New Roman"/>
          <w:b/>
          <w:sz w:val="22"/>
          <w:szCs w:val="24"/>
        </w:rPr>
      </w:pPr>
      <w:r w:rsidRPr="00AB15ED">
        <w:rPr>
          <w:rFonts w:ascii="Times New Roman" w:hAnsi="Times New Roman" w:cs="Times New Roman"/>
          <w:b/>
          <w:sz w:val="22"/>
          <w:szCs w:val="24"/>
        </w:rPr>
        <w:t>Уполномоченной по правам человека в РФ</w:t>
      </w:r>
    </w:p>
    <w:p w:rsidR="006D499C" w:rsidRPr="00AB15ED" w:rsidRDefault="006D499C" w:rsidP="006D499C">
      <w:pPr>
        <w:snapToGrid w:val="0"/>
        <w:contextualSpacing/>
        <w:rPr>
          <w:rFonts w:ascii="Times New Roman" w:hAnsi="Times New Roman" w:cs="Times New Roman"/>
          <w:b/>
          <w:sz w:val="22"/>
          <w:szCs w:val="24"/>
        </w:rPr>
      </w:pPr>
      <w:r w:rsidRPr="00AB15ED">
        <w:rPr>
          <w:rFonts w:ascii="Times New Roman" w:hAnsi="Times New Roman" w:cs="Times New Roman"/>
          <w:b/>
          <w:sz w:val="22"/>
          <w:szCs w:val="24"/>
        </w:rPr>
        <w:t>Москальковой Т.Н.</w:t>
      </w:r>
    </w:p>
    <w:p w:rsidR="006D499C" w:rsidRPr="00AB15ED" w:rsidRDefault="006D499C" w:rsidP="006D499C">
      <w:pPr>
        <w:snapToGrid w:val="0"/>
        <w:contextualSpacing/>
        <w:rPr>
          <w:rFonts w:ascii="Times New Roman" w:hAnsi="Times New Roman" w:cs="Times New Roman"/>
          <w:b/>
          <w:sz w:val="22"/>
          <w:szCs w:val="24"/>
        </w:rPr>
      </w:pPr>
      <w:r w:rsidRPr="00AB15ED">
        <w:rPr>
          <w:rFonts w:ascii="Times New Roman" w:hAnsi="Times New Roman" w:cs="Times New Roman"/>
          <w:b/>
          <w:sz w:val="22"/>
          <w:szCs w:val="24"/>
        </w:rPr>
        <w:t>101000, Российская Федерация, г. Москва, ул. Мясницкая, дом 47, к. 115.</w:t>
      </w:r>
    </w:p>
    <w:p w:rsidR="006D499C" w:rsidRPr="00AB15ED" w:rsidRDefault="006D499C" w:rsidP="006D499C">
      <w:pPr>
        <w:snapToGrid w:val="0"/>
        <w:contextualSpacing/>
        <w:rPr>
          <w:rFonts w:ascii="Times New Roman" w:eastAsia="SimSun" w:hAnsi="Times New Roman" w:cs="Times New Roman"/>
          <w:b/>
          <w:color w:val="000000"/>
          <w:sz w:val="22"/>
          <w:szCs w:val="24"/>
          <w:shd w:val="clear" w:color="000000" w:fill="FFFFFF"/>
        </w:rPr>
      </w:pPr>
      <w:hyperlink r:id="rId13" w:history="1">
        <w:r w:rsidRPr="00AB15ED">
          <w:rPr>
            <w:rStyle w:val="aa"/>
            <w:rFonts w:ascii="Times New Roman" w:eastAsia="SimSun" w:hAnsi="Times New Roman" w:cs="Times New Roman"/>
            <w:b/>
            <w:sz w:val="22"/>
            <w:szCs w:val="24"/>
            <w:shd w:val="clear" w:color="000000" w:fill="FFFFFF"/>
          </w:rPr>
          <w:t>http://ombudsmanrf.org/contact/form</w:t>
        </w:r>
      </w:hyperlink>
    </w:p>
    <w:p w:rsidR="006D499C" w:rsidRPr="00AB15ED" w:rsidRDefault="006D499C" w:rsidP="006D499C">
      <w:pPr>
        <w:snapToGrid w:val="0"/>
        <w:contextualSpacing/>
        <w:rPr>
          <w:rFonts w:ascii="Times New Roman" w:eastAsia="SimSun" w:hAnsi="Times New Roman" w:cs="Times New Roman"/>
          <w:b/>
          <w:color w:val="000000"/>
          <w:sz w:val="22"/>
          <w:szCs w:val="24"/>
          <w:shd w:val="clear" w:color="000000" w:fill="FFFFFF"/>
        </w:rPr>
      </w:pPr>
      <w:r w:rsidRPr="00AB15ED">
        <w:rPr>
          <w:rFonts w:ascii="Times New Roman" w:eastAsia="SimSun" w:hAnsi="Times New Roman" w:cs="Times New Roman"/>
          <w:b/>
          <w:color w:val="000000"/>
          <w:sz w:val="22"/>
          <w:szCs w:val="24"/>
          <w:shd w:val="clear" w:color="000000" w:fill="FFFFFF"/>
        </w:rPr>
        <w:t>От__________</w:t>
      </w:r>
      <w:r>
        <w:rPr>
          <w:rFonts w:ascii="Times New Roman" w:eastAsia="SimSun" w:hAnsi="Times New Roman" w:cs="Times New Roman"/>
          <w:b/>
          <w:color w:val="000000"/>
          <w:sz w:val="22"/>
          <w:szCs w:val="24"/>
          <w:shd w:val="clear" w:color="000000" w:fill="FFFFFF"/>
        </w:rPr>
        <w:t>_______________________________</w:t>
      </w:r>
    </w:p>
    <w:p w:rsidR="006D499C" w:rsidRPr="00AB15ED" w:rsidRDefault="006D499C" w:rsidP="006D499C">
      <w:pPr>
        <w:snapToGrid w:val="0"/>
        <w:contextualSpacing/>
        <w:rPr>
          <w:rFonts w:ascii="Times New Roman" w:eastAsia="SimSun" w:hAnsi="Times New Roman" w:cs="Times New Roman"/>
          <w:b/>
          <w:color w:val="000000"/>
          <w:sz w:val="24"/>
          <w:szCs w:val="24"/>
          <w:shd w:val="clear" w:color="000000" w:fill="FFFFFF"/>
        </w:rPr>
      </w:pPr>
      <w:r w:rsidRPr="00AB15ED">
        <w:rPr>
          <w:rFonts w:ascii="Times New Roman" w:eastAsia="SimSun" w:hAnsi="Times New Roman" w:cs="Times New Roman"/>
          <w:b/>
          <w:color w:val="000000"/>
          <w:sz w:val="22"/>
          <w:szCs w:val="24"/>
          <w:shd w:val="clear" w:color="000000" w:fill="FFFFFF"/>
        </w:rPr>
        <w:t>Адрес для ответа____________________________________</w:t>
      </w:r>
    </w:p>
    <w:p w:rsidR="006D499C" w:rsidRDefault="006D499C" w:rsidP="006D499C">
      <w:pPr>
        <w:snapToGrid w:val="0"/>
        <w:ind w:left="4911"/>
        <w:contextualSpacing/>
        <w:rPr>
          <w:rFonts w:ascii="Times New Roman" w:eastAsia="SimSun" w:hAnsi="Times New Roman" w:cs="Times New Roman"/>
          <w:b/>
          <w:color w:val="000000"/>
          <w:sz w:val="24"/>
          <w:szCs w:val="24"/>
          <w:shd w:val="clear" w:color="000000" w:fill="FFFFFF"/>
        </w:rPr>
        <w:sectPr w:rsidR="006D499C" w:rsidSect="006D499C">
          <w:pgSz w:w="11906" w:h="16838"/>
          <w:pgMar w:top="426" w:right="424" w:bottom="284" w:left="426" w:header="284" w:footer="720" w:gutter="0"/>
          <w:cols w:num="2" w:space="284"/>
          <w:docGrid w:linePitch="360"/>
        </w:sectPr>
      </w:pPr>
    </w:p>
    <w:p w:rsidR="006D499C" w:rsidRDefault="006D499C">
      <w:pPr>
        <w:snapToGrid w:val="0"/>
        <w:spacing w:line="200" w:lineRule="atLeast"/>
        <w:ind w:firstLine="11"/>
        <w:jc w:val="center"/>
        <w:rPr>
          <w:rFonts w:ascii="Times New Roman" w:eastAsia="SimSun" w:hAnsi="Times New Roman"/>
          <w:b/>
          <w:color w:val="000000"/>
          <w:sz w:val="24"/>
          <w:shd w:val="clear" w:color="000000" w:fill="FFFFFF"/>
        </w:rPr>
      </w:pPr>
    </w:p>
    <w:p w:rsidR="00395C7D" w:rsidRDefault="00395C7D">
      <w:pPr>
        <w:snapToGrid w:val="0"/>
        <w:spacing w:line="200" w:lineRule="atLeast"/>
        <w:ind w:firstLine="11"/>
        <w:jc w:val="center"/>
        <w:rPr>
          <w:rFonts w:ascii="Times New Roman" w:eastAsia="SimSun" w:hAnsi="Times New Roman"/>
          <w:b/>
          <w:color w:val="000000"/>
          <w:sz w:val="24"/>
          <w:shd w:val="clear" w:color="000000" w:fill="FFFFFF"/>
        </w:rPr>
      </w:pPr>
      <w:r>
        <w:rPr>
          <w:rFonts w:ascii="Times New Roman" w:eastAsia="SimSun" w:hAnsi="Times New Roman"/>
          <w:b/>
          <w:color w:val="000000"/>
          <w:sz w:val="24"/>
          <w:shd w:val="clear" w:color="000000" w:fill="FFFFFF"/>
        </w:rPr>
        <w:t xml:space="preserve">ЗАЯВЛЕНИЕ ОБ ОТКЛОНЕНИИ ПРОЕКТА </w:t>
      </w:r>
      <w:r w:rsidR="0055335D" w:rsidRPr="0055335D">
        <w:rPr>
          <w:rFonts w:ascii="Times New Roman" w:eastAsia="SimSun" w:hAnsi="Times New Roman"/>
          <w:b/>
          <w:color w:val="000000"/>
          <w:sz w:val="24"/>
          <w:shd w:val="clear" w:color="000000" w:fill="FFFFFF"/>
        </w:rPr>
        <w:t xml:space="preserve">ФЕДЕРАЛЬНОГО ЗАКОНА </w:t>
      </w:r>
      <w:r w:rsidR="001D0613">
        <w:rPr>
          <w:rFonts w:ascii="Times New Roman" w:eastAsia="SimSun" w:hAnsi="Times New Roman"/>
          <w:b/>
          <w:color w:val="000000"/>
          <w:sz w:val="24"/>
          <w:shd w:val="clear" w:color="000000" w:fill="FFFFFF"/>
        </w:rPr>
        <w:t>МИНКОМСВЯЗИ</w:t>
      </w:r>
      <w:r w:rsidR="00D918C4" w:rsidRPr="00D918C4">
        <w:rPr>
          <w:rFonts w:ascii="Times New Roman" w:eastAsia="SimSun" w:hAnsi="Times New Roman"/>
          <w:color w:val="000000"/>
          <w:sz w:val="24"/>
          <w:shd w:val="clear" w:color="000000" w:fill="FFFFFF"/>
        </w:rPr>
        <w:t xml:space="preserve"> </w:t>
      </w:r>
      <w:r w:rsidR="001D0613" w:rsidRPr="00C4434E">
        <w:rPr>
          <w:rFonts w:ascii="Times New Roman" w:eastAsia="SimSun" w:hAnsi="Times New Roman"/>
          <w:b/>
          <w:color w:val="000000"/>
          <w:sz w:val="24"/>
          <w:shd w:val="clear" w:color="000000" w:fill="FFFFFF"/>
        </w:rPr>
        <w:t>РОССИИ</w:t>
      </w:r>
      <w:r w:rsidR="00D918C4" w:rsidRPr="00C4434E">
        <w:rPr>
          <w:rFonts w:ascii="Times New Roman" w:eastAsia="SimSun" w:hAnsi="Times New Roman"/>
          <w:b/>
          <w:color w:val="000000"/>
          <w:sz w:val="24"/>
          <w:shd w:val="clear" w:color="000000" w:fill="FFFFFF"/>
        </w:rPr>
        <w:t xml:space="preserve"> </w:t>
      </w:r>
      <w:r w:rsidR="00C4434E" w:rsidRPr="00C4434E">
        <w:rPr>
          <w:rFonts w:ascii="Times New Roman" w:eastAsia="SimSun" w:hAnsi="Times New Roman"/>
          <w:b/>
          <w:color w:val="000000"/>
          <w:sz w:val="24"/>
          <w:shd w:val="clear" w:color="000000" w:fill="FFFFFF"/>
        </w:rPr>
        <w:t>О внесении изменений в отдельные законодательные акты (в части уточнения процедур идентификации и аутентификации)</w:t>
      </w:r>
    </w:p>
    <w:p w:rsidR="009A00F3" w:rsidRPr="006060B6" w:rsidRDefault="001D0613" w:rsidP="006060B6">
      <w:pPr>
        <w:snapToGrid w:val="0"/>
        <w:spacing w:line="200" w:lineRule="atLeast"/>
        <w:ind w:left="-142" w:firstLine="284"/>
        <w:jc w:val="both"/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000000" w:fill="FFFFFF"/>
        </w:rPr>
      </w:pPr>
      <w:r w:rsidRPr="006060B6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000000" w:fill="FFFFFF"/>
        </w:rPr>
        <w:t xml:space="preserve">Требуем отменить проект федерального закона </w:t>
      </w:r>
      <w:r w:rsidRPr="00C4434E">
        <w:rPr>
          <w:rFonts w:ascii="Times New Roman" w:eastAsia="SimSun" w:hAnsi="Times New Roman" w:cs="Times New Roman"/>
          <w:color w:val="000000"/>
          <w:sz w:val="22"/>
          <w:szCs w:val="22"/>
          <w:shd w:val="clear" w:color="000000" w:fill="FFFFFF"/>
        </w:rPr>
        <w:t>«О</w:t>
      </w:r>
      <w:r w:rsidR="00395C7D" w:rsidRPr="006060B6">
        <w:rPr>
          <w:rFonts w:ascii="Times New Roman" w:eastAsia="SimSun" w:hAnsi="Times New Roman" w:cs="Times New Roman"/>
          <w:color w:val="000000"/>
          <w:sz w:val="22"/>
          <w:szCs w:val="22"/>
          <w:shd w:val="clear" w:color="000000" w:fill="FFFFFF"/>
        </w:rPr>
        <w:t xml:space="preserve"> </w:t>
      </w:r>
      <w:r w:rsidRPr="006060B6">
        <w:rPr>
          <w:rFonts w:ascii="Times New Roman" w:eastAsia="SimSun" w:hAnsi="Times New Roman" w:cs="Times New Roman"/>
          <w:color w:val="000000"/>
          <w:sz w:val="22"/>
          <w:szCs w:val="22"/>
          <w:shd w:val="clear" w:color="000000" w:fill="FFFFFF"/>
        </w:rPr>
        <w:t>внесении изменений в о</w:t>
      </w:r>
      <w:r w:rsidR="00D3119F" w:rsidRPr="006060B6">
        <w:rPr>
          <w:rFonts w:ascii="Times New Roman" w:eastAsia="SimSun" w:hAnsi="Times New Roman" w:cs="Times New Roman"/>
          <w:color w:val="000000"/>
          <w:sz w:val="22"/>
          <w:szCs w:val="22"/>
          <w:shd w:val="clear" w:color="000000" w:fill="FFFFFF"/>
        </w:rPr>
        <w:t>тдельные законодательные акты (</w:t>
      </w:r>
      <w:r w:rsidRPr="006060B6">
        <w:rPr>
          <w:rFonts w:ascii="Times New Roman" w:eastAsia="SimSun" w:hAnsi="Times New Roman" w:cs="Times New Roman"/>
          <w:color w:val="000000"/>
          <w:sz w:val="22"/>
          <w:szCs w:val="22"/>
          <w:shd w:val="clear" w:color="000000" w:fill="FFFFFF"/>
        </w:rPr>
        <w:t>в части уточнения процедур идентификации и аутентификации)</w:t>
      </w:r>
      <w:r w:rsidR="00395C7D" w:rsidRPr="006060B6">
        <w:rPr>
          <w:rFonts w:ascii="Times New Roman" w:eastAsia="SimSun" w:hAnsi="Times New Roman" w:cs="Times New Roman"/>
          <w:color w:val="000000"/>
          <w:sz w:val="22"/>
          <w:szCs w:val="22"/>
          <w:shd w:val="clear" w:color="000000" w:fill="FFFFFF"/>
        </w:rPr>
        <w:t xml:space="preserve"> ID проекта </w:t>
      </w:r>
      <w:r w:rsidRPr="006060B6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04/13/03</w:t>
      </w:r>
      <w:r w:rsidR="00006779" w:rsidRPr="006060B6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-18/0008</w:t>
      </w:r>
      <w:r w:rsidRPr="006060B6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9871</w:t>
      </w:r>
      <w:r w:rsidR="00D3584F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 (</w:t>
      </w:r>
      <w:r w:rsidR="00D3584F" w:rsidRPr="00D3584F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https://regulation.gov.ru/projects#npa=89871</w:t>
      </w:r>
      <w:r w:rsidR="00D3584F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)</w:t>
      </w:r>
      <w:r w:rsidRPr="006060B6">
        <w:rPr>
          <w:rFonts w:ascii="Times New Roman" w:eastAsia="SimSun" w:hAnsi="Times New Roman" w:cs="Times New Roman"/>
          <w:color w:val="000000"/>
          <w:sz w:val="22"/>
          <w:szCs w:val="22"/>
          <w:shd w:val="clear" w:color="000000" w:fill="FFFFFF"/>
        </w:rPr>
        <w:t xml:space="preserve"> </w:t>
      </w:r>
      <w:r w:rsidR="00395C7D" w:rsidRPr="006060B6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000000" w:fill="FFFFFF"/>
        </w:rPr>
        <w:t xml:space="preserve">и не </w:t>
      </w:r>
      <w:r w:rsidR="005D2B6A" w:rsidRPr="006060B6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000000" w:fill="FFFFFF"/>
        </w:rPr>
        <w:t>вноси</w:t>
      </w:r>
      <w:r w:rsidR="00395C7D" w:rsidRPr="006060B6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000000" w:fill="FFFFFF"/>
        </w:rPr>
        <w:t>ть его, так как в нем грубейшим образом игнориру</w:t>
      </w:r>
      <w:r w:rsidR="00DD5468" w:rsidRPr="006060B6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000000" w:fill="FFFFFF"/>
        </w:rPr>
        <w:t>ю</w:t>
      </w:r>
      <w:r w:rsidR="00395C7D" w:rsidRPr="006060B6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000000" w:fill="FFFFFF"/>
        </w:rPr>
        <w:t xml:space="preserve">тся </w:t>
      </w:r>
      <w:r w:rsidR="00DD5468" w:rsidRPr="006060B6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000000" w:fill="FFFFFF"/>
        </w:rPr>
        <w:t xml:space="preserve">права и интересы граждан </w:t>
      </w:r>
      <w:r w:rsidR="00C333C4" w:rsidRPr="006060B6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000000" w:fill="FFFFFF"/>
        </w:rPr>
        <w:t xml:space="preserve">РФ </w:t>
      </w:r>
      <w:r w:rsidR="00DD5468" w:rsidRPr="006060B6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000000" w:fill="FFFFFF"/>
        </w:rPr>
        <w:t xml:space="preserve">и </w:t>
      </w:r>
      <w:r w:rsidR="00C333C4" w:rsidRPr="006060B6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000000" w:fill="FFFFFF"/>
        </w:rPr>
        <w:t xml:space="preserve">самого </w:t>
      </w:r>
      <w:r w:rsidR="00DD5468" w:rsidRPr="006060B6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000000" w:fill="FFFFFF"/>
        </w:rPr>
        <w:t>Российского государства</w:t>
      </w:r>
      <w:r w:rsidR="00395C7D" w:rsidRPr="006060B6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000000" w:fill="FFFFFF"/>
        </w:rPr>
        <w:t xml:space="preserve">. </w:t>
      </w:r>
    </w:p>
    <w:p w:rsidR="009A00F3" w:rsidRPr="009A00F3" w:rsidRDefault="009A00F3" w:rsidP="006060B6">
      <w:pPr>
        <w:ind w:left="-142" w:right="-143" w:firstLine="284"/>
        <w:contextualSpacing/>
        <w:jc w:val="both"/>
        <w:rPr>
          <w:rFonts w:ascii="Times New Roman" w:eastAsia="Times New Roman" w:hAnsi="Times New Roman" w:cs="Times New Roman"/>
          <w:spacing w:val="-18"/>
          <w:sz w:val="22"/>
          <w:szCs w:val="22"/>
        </w:rPr>
      </w:pPr>
      <w:r w:rsidRPr="009A00F3">
        <w:rPr>
          <w:rFonts w:ascii="Times New Roman" w:eastAsia="Calibri" w:hAnsi="Times New Roman" w:cs="Times New Roman"/>
          <w:b/>
          <w:spacing w:val="-18"/>
          <w:sz w:val="22"/>
          <w:szCs w:val="22"/>
          <w:lang w:eastAsia="en-US"/>
        </w:rPr>
        <w:t xml:space="preserve">«Отказ в использовании исключительно электронных гос. услуг, в даче согласия на обработку персональных данных не должен влечь за собой отказ в предоставлении </w:t>
      </w:r>
      <w:r w:rsidRPr="006060B6">
        <w:rPr>
          <w:rFonts w:ascii="Times New Roman" w:eastAsia="Calibri" w:hAnsi="Times New Roman" w:cs="Times New Roman"/>
          <w:b/>
          <w:spacing w:val="-18"/>
          <w:sz w:val="22"/>
          <w:szCs w:val="22"/>
          <w:lang w:eastAsia="en-US"/>
        </w:rPr>
        <w:t>…</w:t>
      </w:r>
      <w:r w:rsidRPr="009A00F3">
        <w:rPr>
          <w:rFonts w:ascii="Times New Roman" w:eastAsia="Calibri" w:hAnsi="Times New Roman" w:cs="Times New Roman"/>
          <w:b/>
          <w:spacing w:val="-18"/>
          <w:sz w:val="22"/>
          <w:szCs w:val="22"/>
          <w:lang w:eastAsia="en-US"/>
        </w:rPr>
        <w:t xml:space="preserve"> услуг, так как действующее законодательство не обязывает граждан РФ давать согласие на обработку персональных данных и их использование</w:t>
      </w:r>
      <w:r w:rsidRPr="009A00F3">
        <w:rPr>
          <w:rFonts w:ascii="Times New Roman" w:eastAsia="Calibri" w:hAnsi="Times New Roman" w:cs="Times New Roman"/>
          <w:spacing w:val="-18"/>
          <w:sz w:val="22"/>
          <w:szCs w:val="22"/>
          <w:lang w:eastAsia="en-US"/>
        </w:rPr>
        <w:t xml:space="preserve">», - ответила Московская Прокуратура 17.08.2017 г., встав на защиту семьи. Вместе с тем </w:t>
      </w:r>
      <w:r w:rsidRPr="006060B6">
        <w:rPr>
          <w:rFonts w:ascii="Times New Roman" w:eastAsia="Calibri" w:hAnsi="Times New Roman" w:cs="Times New Roman"/>
          <w:spacing w:val="-18"/>
          <w:sz w:val="22"/>
          <w:szCs w:val="22"/>
          <w:lang w:eastAsia="en-US"/>
        </w:rPr>
        <w:t xml:space="preserve">данный </w:t>
      </w:r>
      <w:r w:rsidRPr="009A00F3">
        <w:rPr>
          <w:rFonts w:ascii="Times New Roman" w:eastAsia="Calibri" w:hAnsi="Times New Roman" w:cs="Times New Roman"/>
          <w:spacing w:val="-18"/>
          <w:sz w:val="22"/>
          <w:szCs w:val="22"/>
          <w:lang w:eastAsia="en-US"/>
        </w:rPr>
        <w:t xml:space="preserve">проект предполагает предоставление </w:t>
      </w:r>
      <w:r w:rsidRPr="006060B6">
        <w:rPr>
          <w:rFonts w:ascii="Times New Roman" w:eastAsia="Calibri" w:hAnsi="Times New Roman" w:cs="Times New Roman"/>
          <w:spacing w:val="-18"/>
          <w:sz w:val="22"/>
          <w:szCs w:val="22"/>
          <w:lang w:eastAsia="en-US"/>
        </w:rPr>
        <w:t>государственных и иных услуг</w:t>
      </w:r>
      <w:r w:rsidRPr="009A00F3">
        <w:rPr>
          <w:rFonts w:ascii="Times New Roman" w:eastAsia="Calibri" w:hAnsi="Times New Roman" w:cs="Times New Roman"/>
          <w:spacing w:val="-18"/>
          <w:sz w:val="22"/>
          <w:szCs w:val="22"/>
          <w:lang w:eastAsia="en-US"/>
        </w:rPr>
        <w:t xml:space="preserve"> с обязательным</w:t>
      </w:r>
      <w:r w:rsidRPr="009A00F3">
        <w:rPr>
          <w:rFonts w:ascii="Times New Roman" w:eastAsia="Times New Roman" w:hAnsi="Times New Roman" w:cs="Times New Roman"/>
          <w:b/>
          <w:spacing w:val="-18"/>
          <w:sz w:val="22"/>
          <w:szCs w:val="22"/>
        </w:rPr>
        <w:t xml:space="preserve"> использованием автоматизированной обработки персональных данных</w:t>
      </w:r>
      <w:r w:rsidRPr="009A00F3">
        <w:rPr>
          <w:rFonts w:ascii="Times New Roman" w:eastAsia="Times New Roman" w:hAnsi="Times New Roman" w:cs="Times New Roman"/>
          <w:spacing w:val="-18"/>
          <w:sz w:val="22"/>
          <w:szCs w:val="22"/>
        </w:rPr>
        <w:t xml:space="preserve">, предоставлением услуг в электронном виде </w:t>
      </w:r>
      <w:r w:rsidRPr="009A00F3">
        <w:rPr>
          <w:rFonts w:ascii="Times New Roman" w:eastAsia="Times New Roman" w:hAnsi="Times New Roman" w:cs="Times New Roman"/>
          <w:b/>
          <w:spacing w:val="-18"/>
          <w:sz w:val="22"/>
          <w:szCs w:val="22"/>
        </w:rPr>
        <w:t xml:space="preserve">без права выбора </w:t>
      </w:r>
      <w:r w:rsidRPr="009A00F3">
        <w:rPr>
          <w:rFonts w:ascii="Times New Roman" w:eastAsia="Times New Roman" w:hAnsi="Times New Roman" w:cs="Times New Roman"/>
          <w:spacing w:val="-18"/>
          <w:sz w:val="22"/>
          <w:szCs w:val="22"/>
        </w:rPr>
        <w:t>получателей этих услуг.</w:t>
      </w:r>
    </w:p>
    <w:p w:rsidR="009A00F3" w:rsidRPr="009A00F3" w:rsidRDefault="009A00F3" w:rsidP="006060B6">
      <w:pPr>
        <w:ind w:left="-142" w:right="-143" w:firstLine="284"/>
        <w:contextualSpacing/>
        <w:jc w:val="both"/>
        <w:rPr>
          <w:rFonts w:ascii="Times New Roman" w:eastAsia="Calibri" w:hAnsi="Times New Roman" w:cs="Times New Roman"/>
          <w:spacing w:val="-18"/>
          <w:sz w:val="22"/>
          <w:szCs w:val="22"/>
          <w:lang w:eastAsia="en-US"/>
        </w:rPr>
      </w:pPr>
      <w:r w:rsidRPr="009A00F3">
        <w:rPr>
          <w:rFonts w:ascii="Times New Roman" w:eastAsia="Times New Roman" w:hAnsi="Times New Roman" w:cs="Times New Roman"/>
          <w:spacing w:val="-18"/>
          <w:sz w:val="22"/>
          <w:szCs w:val="22"/>
        </w:rPr>
        <w:t>П</w:t>
      </w:r>
      <w:r w:rsidRPr="009A00F3">
        <w:rPr>
          <w:rFonts w:ascii="Times New Roman" w:eastAsia="Calibri" w:hAnsi="Times New Roman" w:cs="Times New Roman"/>
          <w:spacing w:val="-18"/>
          <w:sz w:val="22"/>
          <w:szCs w:val="22"/>
          <w:lang w:eastAsia="en-US"/>
        </w:rPr>
        <w:t>ринужд</w:t>
      </w:r>
      <w:r w:rsidR="00B271C1">
        <w:rPr>
          <w:rFonts w:ascii="Times New Roman" w:eastAsia="Calibri" w:hAnsi="Times New Roman" w:cs="Times New Roman"/>
          <w:spacing w:val="-18"/>
          <w:sz w:val="22"/>
          <w:szCs w:val="22"/>
          <w:lang w:eastAsia="en-US"/>
        </w:rPr>
        <w:t>ение к электронным гос. услугам</w:t>
      </w:r>
      <w:r w:rsidRPr="009A00F3">
        <w:rPr>
          <w:rFonts w:ascii="Times New Roman" w:eastAsia="Calibri" w:hAnsi="Times New Roman" w:cs="Times New Roman"/>
          <w:spacing w:val="-18"/>
          <w:sz w:val="22"/>
          <w:szCs w:val="22"/>
          <w:lang w:eastAsia="en-US"/>
        </w:rPr>
        <w:t xml:space="preserve"> противоречит целому ряду нормативно-правовых актов, имеющих приоритетное значение. Оно противоречит, в частности: </w:t>
      </w:r>
    </w:p>
    <w:p w:rsidR="009A00F3" w:rsidRPr="009A00F3" w:rsidRDefault="009A00F3" w:rsidP="006060B6">
      <w:pPr>
        <w:ind w:left="-142" w:right="-143" w:firstLine="284"/>
        <w:contextualSpacing/>
        <w:jc w:val="both"/>
        <w:rPr>
          <w:rFonts w:ascii="Times New Roman" w:eastAsia="Times New Roman" w:hAnsi="Times New Roman" w:cs="Times New Roman"/>
          <w:spacing w:val="-18"/>
          <w:sz w:val="22"/>
          <w:szCs w:val="22"/>
        </w:rPr>
      </w:pPr>
      <w:r w:rsidRPr="009A00F3">
        <w:rPr>
          <w:rFonts w:ascii="Times New Roman" w:eastAsia="Times New Roman" w:hAnsi="Times New Roman" w:cs="Times New Roman"/>
          <w:spacing w:val="-18"/>
          <w:sz w:val="22"/>
          <w:szCs w:val="22"/>
        </w:rPr>
        <w:t>- статьям 23 и 24 Конституции РФ;</w:t>
      </w:r>
    </w:p>
    <w:p w:rsidR="009A00F3" w:rsidRPr="009A00F3" w:rsidRDefault="009A00F3" w:rsidP="006060B6">
      <w:pPr>
        <w:ind w:left="-142" w:right="-143" w:firstLine="284"/>
        <w:contextualSpacing/>
        <w:jc w:val="both"/>
        <w:rPr>
          <w:rFonts w:ascii="Times New Roman" w:eastAsia="Times New Roman" w:hAnsi="Times New Roman" w:cs="Times New Roman"/>
          <w:spacing w:val="-18"/>
          <w:sz w:val="22"/>
          <w:szCs w:val="22"/>
          <w:shd w:val="clear" w:color="auto" w:fill="FFFFFF"/>
        </w:rPr>
      </w:pPr>
      <w:r w:rsidRPr="009A00F3">
        <w:rPr>
          <w:rFonts w:ascii="Times New Roman" w:eastAsia="Times New Roman" w:hAnsi="Times New Roman" w:cs="Times New Roman"/>
          <w:spacing w:val="-18"/>
          <w:sz w:val="22"/>
          <w:szCs w:val="22"/>
          <w:shd w:val="clear" w:color="auto" w:fill="FFFFFF"/>
        </w:rPr>
        <w:t xml:space="preserve">- п. 1 ст. 9 </w:t>
      </w:r>
      <w:r w:rsidRPr="009A00F3">
        <w:rPr>
          <w:rFonts w:ascii="Times New Roman" w:eastAsia="Times New Roman" w:hAnsi="Times New Roman" w:cs="Times New Roman"/>
          <w:b/>
          <w:spacing w:val="-18"/>
          <w:sz w:val="22"/>
          <w:szCs w:val="22"/>
          <w:shd w:val="clear" w:color="auto" w:fill="FFFFFF"/>
        </w:rPr>
        <w:t xml:space="preserve">ФЗ № 152-ФЗ «О персональных данных», </w:t>
      </w:r>
      <w:r w:rsidRPr="009A00F3">
        <w:rPr>
          <w:rFonts w:ascii="Times New Roman" w:eastAsia="Times New Roman" w:hAnsi="Times New Roman" w:cs="Times New Roman"/>
          <w:spacing w:val="-18"/>
          <w:sz w:val="22"/>
          <w:szCs w:val="22"/>
          <w:shd w:val="clear" w:color="auto" w:fill="FFFFFF"/>
        </w:rPr>
        <w:t>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</w:t>
      </w:r>
    </w:p>
    <w:p w:rsidR="009A00F3" w:rsidRPr="009A00F3" w:rsidRDefault="009A00F3" w:rsidP="006060B6">
      <w:pPr>
        <w:ind w:left="-142" w:right="-143" w:firstLine="284"/>
        <w:contextualSpacing/>
        <w:jc w:val="both"/>
        <w:rPr>
          <w:rFonts w:ascii="Times New Roman" w:eastAsia="Times New Roman" w:hAnsi="Times New Roman" w:cs="Times New Roman"/>
          <w:spacing w:val="-18"/>
          <w:sz w:val="22"/>
          <w:szCs w:val="22"/>
          <w:shd w:val="clear" w:color="auto" w:fill="FFFFFF"/>
        </w:rPr>
      </w:pPr>
      <w:r w:rsidRPr="009A00F3">
        <w:rPr>
          <w:rFonts w:ascii="Times New Roman" w:eastAsia="Times New Roman" w:hAnsi="Times New Roman" w:cs="Times New Roman"/>
          <w:spacing w:val="-18"/>
          <w:sz w:val="22"/>
          <w:szCs w:val="22"/>
          <w:shd w:val="clear" w:color="auto" w:fill="FFFFFF"/>
        </w:rPr>
        <w:t xml:space="preserve">- </w:t>
      </w:r>
      <w:r w:rsidRPr="009A00F3">
        <w:rPr>
          <w:rFonts w:ascii="Times New Roman" w:eastAsia="Times New Roman" w:hAnsi="Times New Roman" w:cs="Times New Roman"/>
          <w:b/>
          <w:spacing w:val="-18"/>
          <w:sz w:val="22"/>
          <w:szCs w:val="22"/>
          <w:shd w:val="clear" w:color="auto" w:fill="FFFFFF"/>
        </w:rPr>
        <w:t>ФЗ № 210-ФЗ «Об организации предоставления государственных и муниципальных услуг»,</w:t>
      </w:r>
      <w:r w:rsidRPr="009A00F3">
        <w:rPr>
          <w:rFonts w:ascii="Times New Roman" w:eastAsia="Times New Roman" w:hAnsi="Times New Roman" w:cs="Times New Roman"/>
          <w:spacing w:val="-18"/>
          <w:sz w:val="22"/>
          <w:szCs w:val="22"/>
          <w:shd w:val="clear" w:color="auto" w:fill="FFFFFF"/>
        </w:rPr>
        <w:t xml:space="preserve"> в п.3 ст.5 которого сказано, что заявители имеют право на «получение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РФ, по выбору заявителя»; в п.2 ч.1 ст.6 этого же закона сказано «органы, предоставляющие государственные услуги, и органы, предоставляющие муниципальные услуги, обязаны обеспечивать 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РФ, по выбору заявителя»;</w:t>
      </w:r>
    </w:p>
    <w:p w:rsidR="009A00F3" w:rsidRPr="009A00F3" w:rsidRDefault="009A00F3" w:rsidP="006060B6">
      <w:pPr>
        <w:ind w:left="-142" w:right="-143" w:firstLine="284"/>
        <w:contextualSpacing/>
        <w:jc w:val="both"/>
        <w:rPr>
          <w:rFonts w:ascii="Times New Roman" w:eastAsia="Times New Roman" w:hAnsi="Times New Roman" w:cs="Times New Roman"/>
          <w:spacing w:val="-18"/>
          <w:sz w:val="22"/>
          <w:szCs w:val="22"/>
        </w:rPr>
      </w:pPr>
      <w:r w:rsidRPr="009A00F3">
        <w:rPr>
          <w:rFonts w:ascii="Times New Roman" w:eastAsia="Times New Roman" w:hAnsi="Times New Roman" w:cs="Times New Roman"/>
          <w:spacing w:val="-18"/>
          <w:sz w:val="22"/>
          <w:szCs w:val="22"/>
          <w:shd w:val="clear" w:color="auto" w:fill="FFFFFF"/>
        </w:rPr>
        <w:t xml:space="preserve"> - письму от 22.01.2014 года №А6-403 помощника Президента РФ, начальника Государственно-правового управления Президента РФ Л. Брычевой, </w:t>
      </w:r>
      <w:r w:rsidRPr="009A00F3">
        <w:rPr>
          <w:rFonts w:ascii="Times New Roman" w:eastAsia="Times New Roman" w:hAnsi="Times New Roman" w:cs="Times New Roman"/>
          <w:b/>
          <w:spacing w:val="-18"/>
          <w:sz w:val="22"/>
          <w:szCs w:val="22"/>
          <w:shd w:val="clear" w:color="auto" w:fill="FFFFFF"/>
        </w:rPr>
        <w:t>отражающему правовую позицию Администрации Президента РФ</w:t>
      </w:r>
      <w:r w:rsidRPr="009A00F3">
        <w:rPr>
          <w:rFonts w:ascii="Times New Roman" w:eastAsia="Times New Roman" w:hAnsi="Times New Roman" w:cs="Times New Roman"/>
          <w:spacing w:val="-18"/>
          <w:sz w:val="22"/>
          <w:szCs w:val="22"/>
          <w:shd w:val="clear" w:color="auto" w:fill="FFFFFF"/>
        </w:rPr>
        <w:t>, в котором говорится, что «</w:t>
      </w:r>
      <w:r w:rsidRPr="009A00F3">
        <w:rPr>
          <w:rFonts w:ascii="Times New Roman" w:eastAsia="Times New Roman" w:hAnsi="Times New Roman" w:cs="Times New Roman"/>
          <w:b/>
          <w:spacing w:val="-18"/>
          <w:sz w:val="22"/>
          <w:szCs w:val="22"/>
          <w:shd w:val="clear" w:color="auto" w:fill="FFFFFF"/>
        </w:rPr>
        <w:t>любые формы принуждения людей к использованию электронных идентификаторов личности, автоматизированных средств сбора, обработки и учета персональных данных, личной конфиденциальной информации недопустимы</w:t>
      </w:r>
      <w:r w:rsidRPr="009A00F3">
        <w:rPr>
          <w:rFonts w:ascii="Times New Roman" w:eastAsia="Times New Roman" w:hAnsi="Times New Roman" w:cs="Times New Roman"/>
          <w:spacing w:val="-18"/>
          <w:sz w:val="22"/>
          <w:szCs w:val="22"/>
          <w:shd w:val="clear" w:color="auto" w:fill="FFFFFF"/>
        </w:rPr>
        <w:t>»;</w:t>
      </w:r>
    </w:p>
    <w:p w:rsidR="009A00F3" w:rsidRPr="009A00F3" w:rsidRDefault="009A00F3" w:rsidP="006060B6">
      <w:pPr>
        <w:ind w:left="-142" w:right="-143" w:firstLine="284"/>
        <w:contextualSpacing/>
        <w:jc w:val="both"/>
        <w:rPr>
          <w:rFonts w:ascii="Times New Roman" w:eastAsia="Times New Roman" w:hAnsi="Times New Roman" w:cs="Times New Roman"/>
          <w:spacing w:val="-18"/>
          <w:sz w:val="22"/>
          <w:szCs w:val="22"/>
        </w:rPr>
      </w:pPr>
      <w:r w:rsidRPr="009A00F3">
        <w:rPr>
          <w:rFonts w:ascii="Times New Roman" w:eastAsia="Times New Roman" w:hAnsi="Times New Roman" w:cs="Times New Roman"/>
          <w:spacing w:val="-18"/>
          <w:sz w:val="22"/>
          <w:szCs w:val="22"/>
        </w:rPr>
        <w:t xml:space="preserve">- Постановлению Правительства РФ от 15.09.2008 г. N 687 "Об утверждении Положения об особенностях обработки персональных данных, осуществляемой </w:t>
      </w:r>
      <w:r w:rsidRPr="009A00F3">
        <w:rPr>
          <w:rFonts w:ascii="Times New Roman" w:eastAsia="Times New Roman" w:hAnsi="Times New Roman" w:cs="Times New Roman"/>
          <w:b/>
          <w:spacing w:val="-18"/>
          <w:sz w:val="22"/>
          <w:szCs w:val="22"/>
        </w:rPr>
        <w:t>без использования средств автоматизации</w:t>
      </w:r>
      <w:r w:rsidRPr="009A00F3">
        <w:rPr>
          <w:rFonts w:ascii="Times New Roman" w:eastAsia="Times New Roman" w:hAnsi="Times New Roman" w:cs="Times New Roman"/>
          <w:spacing w:val="-18"/>
          <w:sz w:val="22"/>
          <w:szCs w:val="22"/>
        </w:rPr>
        <w:t>".</w:t>
      </w:r>
    </w:p>
    <w:p w:rsidR="009A00F3" w:rsidRPr="009A00F3" w:rsidRDefault="009A00F3" w:rsidP="006060B6">
      <w:pPr>
        <w:ind w:left="-142" w:right="-143" w:firstLine="284"/>
        <w:contextualSpacing/>
        <w:jc w:val="both"/>
        <w:rPr>
          <w:rFonts w:ascii="Times New Roman" w:eastAsia="Times New Roman" w:hAnsi="Times New Roman" w:cs="Times New Roman"/>
          <w:spacing w:val="-18"/>
          <w:sz w:val="22"/>
          <w:szCs w:val="22"/>
        </w:rPr>
      </w:pPr>
      <w:r w:rsidRPr="009A00F3">
        <w:rPr>
          <w:rFonts w:ascii="Times New Roman" w:eastAsia="Times New Roman" w:hAnsi="Times New Roman" w:cs="Times New Roman"/>
          <w:spacing w:val="-18"/>
          <w:sz w:val="22"/>
          <w:szCs w:val="22"/>
        </w:rPr>
        <w:t xml:space="preserve">Иными словами, при помощи автоматизированной обработки персональных данных </w:t>
      </w:r>
      <w:r w:rsidRPr="009A00F3">
        <w:rPr>
          <w:rFonts w:ascii="Times New Roman" w:eastAsia="Times New Roman" w:hAnsi="Times New Roman" w:cs="Times New Roman"/>
          <w:spacing w:val="-18"/>
          <w:sz w:val="22"/>
          <w:szCs w:val="22"/>
          <w:u w:val="single"/>
        </w:rPr>
        <w:t>граждан</w:t>
      </w:r>
      <w:r w:rsidRPr="009A00F3">
        <w:rPr>
          <w:rFonts w:ascii="Times New Roman" w:eastAsia="Times New Roman" w:hAnsi="Times New Roman" w:cs="Times New Roman"/>
          <w:spacing w:val="-18"/>
          <w:sz w:val="22"/>
          <w:szCs w:val="22"/>
        </w:rPr>
        <w:t xml:space="preserve"> </w:t>
      </w:r>
      <w:r w:rsidRPr="009A00F3">
        <w:rPr>
          <w:rFonts w:ascii="Times New Roman" w:eastAsia="Times New Roman" w:hAnsi="Times New Roman" w:cs="Times New Roman"/>
          <w:spacing w:val="-18"/>
          <w:sz w:val="22"/>
          <w:szCs w:val="22"/>
          <w:u w:val="single"/>
        </w:rPr>
        <w:t>против их воли, а также обманным путём</w:t>
      </w:r>
      <w:r w:rsidRPr="009A00F3">
        <w:rPr>
          <w:rFonts w:ascii="Times New Roman" w:eastAsia="Times New Roman" w:hAnsi="Times New Roman" w:cs="Times New Roman"/>
          <w:spacing w:val="-18"/>
          <w:sz w:val="22"/>
          <w:szCs w:val="22"/>
        </w:rPr>
        <w:t xml:space="preserve"> (отмена традиционной альтернативы в новых нормативных актах) </w:t>
      </w:r>
      <w:r w:rsidRPr="009A00F3">
        <w:rPr>
          <w:rFonts w:ascii="Times New Roman" w:eastAsia="Times New Roman" w:hAnsi="Times New Roman" w:cs="Times New Roman"/>
          <w:spacing w:val="-18"/>
          <w:sz w:val="22"/>
          <w:szCs w:val="22"/>
          <w:u w:val="single"/>
        </w:rPr>
        <w:t>принуждают сдавать биометрию, получать идентификаторы</w:t>
      </w:r>
      <w:r w:rsidRPr="009A00F3">
        <w:rPr>
          <w:rFonts w:ascii="Times New Roman" w:eastAsia="Times New Roman" w:hAnsi="Times New Roman" w:cs="Times New Roman"/>
          <w:spacing w:val="-18"/>
          <w:sz w:val="22"/>
          <w:szCs w:val="22"/>
        </w:rPr>
        <w:t>, превращают в заключённых электронного концлагеря.</w:t>
      </w:r>
    </w:p>
    <w:p w:rsidR="009A00F3" w:rsidRPr="009A00F3" w:rsidRDefault="009A00F3" w:rsidP="006060B6">
      <w:pPr>
        <w:ind w:left="-142" w:right="-143" w:firstLine="284"/>
        <w:contextualSpacing/>
        <w:jc w:val="both"/>
        <w:rPr>
          <w:rFonts w:ascii="Times New Roman" w:eastAsia="Times New Roman" w:hAnsi="Times New Roman" w:cs="Times New Roman"/>
          <w:spacing w:val="-18"/>
          <w:sz w:val="22"/>
          <w:szCs w:val="22"/>
        </w:rPr>
      </w:pPr>
      <w:r w:rsidRPr="009A00F3">
        <w:rPr>
          <w:rFonts w:ascii="Times New Roman" w:eastAsia="Times New Roman" w:hAnsi="Times New Roman" w:cs="Times New Roman"/>
          <w:spacing w:val="-18"/>
          <w:sz w:val="22"/>
          <w:szCs w:val="22"/>
        </w:rPr>
        <w:t xml:space="preserve">Из человека пытаются сделать обезличенный товар, элемент в компьютерной системе для идентификации через уязвимую </w:t>
      </w:r>
      <w:r w:rsidRPr="009A00F3">
        <w:rPr>
          <w:rFonts w:ascii="Times New Roman" w:eastAsia="Times New Roman" w:hAnsi="Times New Roman" w:cs="Times New Roman"/>
          <w:spacing w:val="-18"/>
          <w:sz w:val="22"/>
          <w:szCs w:val="22"/>
          <w:lang w:val="en-US"/>
        </w:rPr>
        <w:t>c</w:t>
      </w:r>
      <w:r w:rsidRPr="009A00F3">
        <w:rPr>
          <w:rFonts w:ascii="Times New Roman" w:eastAsia="Times New Roman" w:hAnsi="Times New Roman" w:cs="Times New Roman"/>
          <w:spacing w:val="-18"/>
          <w:sz w:val="22"/>
          <w:szCs w:val="22"/>
        </w:rPr>
        <w:t xml:space="preserve">еть. И как любой элемент компьютерной сети, личность обозначают адресом – цифровым кодом. </w:t>
      </w:r>
      <w:r w:rsidRPr="009A00F3">
        <w:rPr>
          <w:rFonts w:ascii="Times New Roman" w:eastAsia="Times New Roman" w:hAnsi="Times New Roman" w:cs="Times New Roman"/>
          <w:spacing w:val="-18"/>
          <w:sz w:val="22"/>
          <w:szCs w:val="22"/>
          <w:u w:val="single"/>
        </w:rPr>
        <w:t>Это отменяет международное антифашистское право</w:t>
      </w:r>
      <w:r w:rsidRPr="009A00F3">
        <w:rPr>
          <w:rFonts w:ascii="Times New Roman" w:eastAsia="Times New Roman" w:hAnsi="Times New Roman" w:cs="Times New Roman"/>
          <w:spacing w:val="-18"/>
          <w:sz w:val="22"/>
          <w:szCs w:val="22"/>
        </w:rPr>
        <w:t xml:space="preserve">, в частности положения международного Нюрнбергского трибунала, в которых </w:t>
      </w:r>
      <w:r w:rsidRPr="009A00F3">
        <w:rPr>
          <w:rFonts w:ascii="Times New Roman" w:eastAsia="Times New Roman" w:hAnsi="Times New Roman" w:cs="Times New Roman"/>
          <w:b/>
          <w:spacing w:val="-18"/>
          <w:sz w:val="22"/>
          <w:szCs w:val="22"/>
        </w:rPr>
        <w:t>присвоение человеку номеров, кодов вместо имени признано преступлением против человечности без срока давности.</w:t>
      </w:r>
    </w:p>
    <w:p w:rsidR="009A00F3" w:rsidRPr="006060B6" w:rsidRDefault="009A00F3" w:rsidP="006060B6">
      <w:pPr>
        <w:ind w:left="-142" w:right="-143" w:firstLine="284"/>
        <w:contextualSpacing/>
        <w:jc w:val="both"/>
        <w:rPr>
          <w:rFonts w:ascii="Times New Roman" w:eastAsia="Calibri" w:hAnsi="Times New Roman" w:cs="Times New Roman"/>
          <w:spacing w:val="-18"/>
          <w:sz w:val="22"/>
          <w:szCs w:val="22"/>
        </w:rPr>
      </w:pPr>
      <w:r w:rsidRPr="009A00F3">
        <w:rPr>
          <w:rFonts w:ascii="Times New Roman" w:eastAsia="Calibri" w:hAnsi="Times New Roman" w:cs="Times New Roman"/>
          <w:spacing w:val="-18"/>
          <w:sz w:val="22"/>
          <w:szCs w:val="22"/>
        </w:rPr>
        <w:t xml:space="preserve">В связи с этим необходимо указать, что данный проект несёт в себе серьёзные угрозы и грубо нарушает статьи Конституции и действующего законодательства РФ, а именно: </w:t>
      </w:r>
    </w:p>
    <w:p w:rsidR="00C30B19" w:rsidRPr="00B271C1" w:rsidRDefault="00C30B19" w:rsidP="006060B6">
      <w:pPr>
        <w:snapToGrid w:val="0"/>
        <w:spacing w:line="200" w:lineRule="atLeast"/>
        <w:ind w:left="-142" w:firstLine="284"/>
        <w:jc w:val="both"/>
        <w:rPr>
          <w:rFonts w:ascii="Times New Roman" w:eastAsia="Calibri" w:hAnsi="Times New Roman" w:cs="Times New Roman"/>
          <w:spacing w:val="-18"/>
          <w:sz w:val="22"/>
          <w:szCs w:val="22"/>
        </w:rPr>
      </w:pPr>
      <w:r w:rsidRPr="00B271C1">
        <w:rPr>
          <w:rFonts w:ascii="Times New Roman" w:eastAsia="Calibri" w:hAnsi="Times New Roman" w:cs="Times New Roman"/>
          <w:spacing w:val="-18"/>
          <w:sz w:val="22"/>
          <w:szCs w:val="22"/>
        </w:rPr>
        <w:t xml:space="preserve">1) Проект не учитывает риски, связанные с обеспечением безопасности таких важных личных данных, как персональные данные, полученные из биологического и генетического материала человека, тем более, что они будут храниться и передаваться по сети интернет. Не существует надежных систем защиты от кражи или незаконной продажи этих данных, в том числе трансграничной. Всегда есть человеческий фактор, коррупционная составляющая. Единожды произошедшая утечка данных сделает граждан совершенно уязвимыми перед множеством </w:t>
      </w:r>
      <w:r w:rsidRPr="00B271C1">
        <w:rPr>
          <w:rFonts w:ascii="Times New Roman" w:eastAsia="Calibri" w:hAnsi="Times New Roman" w:cs="Times New Roman"/>
          <w:spacing w:val="-18"/>
          <w:sz w:val="22"/>
          <w:szCs w:val="22"/>
        </w:rPr>
        <w:lastRenderedPageBreak/>
        <w:t>преступных угроз, что противоречит изначальной цели проекта в</w:t>
      </w:r>
      <w:r w:rsidR="00B271C1">
        <w:rPr>
          <w:rFonts w:ascii="Times New Roman" w:eastAsia="Calibri" w:hAnsi="Times New Roman" w:cs="Times New Roman"/>
          <w:spacing w:val="-18"/>
          <w:sz w:val="22"/>
          <w:szCs w:val="22"/>
        </w:rPr>
        <w:t xml:space="preserve"> части противодействия отмыванию</w:t>
      </w:r>
      <w:r w:rsidRPr="00B271C1">
        <w:rPr>
          <w:rFonts w:ascii="Times New Roman" w:eastAsia="Calibri" w:hAnsi="Times New Roman" w:cs="Times New Roman"/>
          <w:spacing w:val="-18"/>
          <w:sz w:val="22"/>
          <w:szCs w:val="22"/>
        </w:rPr>
        <w:t xml:space="preserve"> доходов, полученным преступным путем, потому что вся информация в сети интернет становится прозрач</w:t>
      </w:r>
      <w:r w:rsidR="00B271C1">
        <w:rPr>
          <w:rFonts w:ascii="Times New Roman" w:eastAsia="Calibri" w:hAnsi="Times New Roman" w:cs="Times New Roman"/>
          <w:spacing w:val="-18"/>
          <w:sz w:val="22"/>
          <w:szCs w:val="22"/>
        </w:rPr>
        <w:t>ной, путем многочисленных кибер</w:t>
      </w:r>
      <w:r w:rsidRPr="00B271C1">
        <w:rPr>
          <w:rFonts w:ascii="Times New Roman" w:eastAsia="Calibri" w:hAnsi="Times New Roman" w:cs="Times New Roman"/>
          <w:spacing w:val="-18"/>
          <w:sz w:val="22"/>
          <w:szCs w:val="22"/>
        </w:rPr>
        <w:t xml:space="preserve">атак, и полученная таким путем информация о человеке намеренно будет использоваться в коммерческих преступных целях. Проект идентификации и аутентификации человека делает гражданина и </w:t>
      </w:r>
      <w:r w:rsidR="00B271C1" w:rsidRPr="00B271C1">
        <w:rPr>
          <w:rFonts w:ascii="Times New Roman" w:eastAsia="Calibri" w:hAnsi="Times New Roman" w:cs="Times New Roman"/>
          <w:spacing w:val="-18"/>
          <w:sz w:val="22"/>
          <w:szCs w:val="22"/>
        </w:rPr>
        <w:t>информацию</w:t>
      </w:r>
      <w:r w:rsidRPr="00B271C1">
        <w:rPr>
          <w:rFonts w:ascii="Times New Roman" w:eastAsia="Calibri" w:hAnsi="Times New Roman" w:cs="Times New Roman"/>
          <w:spacing w:val="-18"/>
          <w:sz w:val="22"/>
          <w:szCs w:val="22"/>
        </w:rPr>
        <w:t xml:space="preserve"> о не</w:t>
      </w:r>
      <w:r w:rsidR="00B271C1">
        <w:rPr>
          <w:rFonts w:ascii="Times New Roman" w:eastAsia="Calibri" w:hAnsi="Times New Roman" w:cs="Times New Roman"/>
          <w:spacing w:val="-18"/>
          <w:sz w:val="22"/>
          <w:szCs w:val="22"/>
        </w:rPr>
        <w:t>м прозрачным и уязвимым, что не</w:t>
      </w:r>
      <w:r w:rsidRPr="00B271C1">
        <w:rPr>
          <w:rFonts w:ascii="Times New Roman" w:eastAsia="Calibri" w:hAnsi="Times New Roman" w:cs="Times New Roman"/>
          <w:spacing w:val="-18"/>
          <w:sz w:val="22"/>
          <w:szCs w:val="22"/>
        </w:rPr>
        <w:t>безопасно для всей страны в целом.</w:t>
      </w:r>
    </w:p>
    <w:p w:rsidR="00C30B19" w:rsidRPr="00B271C1" w:rsidRDefault="00C30B19" w:rsidP="006060B6">
      <w:pPr>
        <w:snapToGrid w:val="0"/>
        <w:spacing w:line="200" w:lineRule="atLeast"/>
        <w:ind w:left="-142" w:firstLine="284"/>
        <w:jc w:val="both"/>
        <w:rPr>
          <w:rFonts w:ascii="Times New Roman" w:eastAsia="Calibri" w:hAnsi="Times New Roman" w:cs="Times New Roman"/>
          <w:spacing w:val="-18"/>
          <w:sz w:val="22"/>
          <w:szCs w:val="22"/>
        </w:rPr>
      </w:pPr>
      <w:r w:rsidRPr="00B271C1">
        <w:rPr>
          <w:rFonts w:ascii="Times New Roman" w:eastAsia="Calibri" w:hAnsi="Times New Roman" w:cs="Times New Roman"/>
          <w:spacing w:val="-18"/>
          <w:sz w:val="22"/>
          <w:szCs w:val="22"/>
        </w:rPr>
        <w:t xml:space="preserve">2) Сбор биометрических, а затем и генетических данных фактически означает начало формирования банка донорских органов из всех россиян, что противоречит интересам всех граждан РФ. Люди хотят, чтобы их лечили и спасали, а не рассматривали как набор качественных биоматериалов. В РФ введена презумпция согласия на донорство. Каждый может оказаться в зоне риска. Никто не может поручиться за честность операторов, а желание получить доступ к базе с уникальной информацией о гражданах будет провоцировать злоупотребления и коррупцию. Ситуацию поясняет фильм Аркадия Мамонтова о трансплантологии </w:t>
      </w:r>
      <w:hyperlink r:id="rId14" w:history="1">
        <w:r w:rsidRPr="00B271C1">
          <w:rPr>
            <w:rFonts w:eastAsia="Calibri"/>
            <w:spacing w:val="-18"/>
          </w:rPr>
          <w:t>https://youtu.be/kxAqE8iZ_TI</w:t>
        </w:r>
      </w:hyperlink>
      <w:r w:rsidRPr="00B271C1">
        <w:rPr>
          <w:rFonts w:ascii="Times New Roman" w:eastAsia="Calibri" w:hAnsi="Times New Roman" w:cs="Times New Roman"/>
          <w:spacing w:val="-18"/>
          <w:sz w:val="22"/>
          <w:szCs w:val="22"/>
        </w:rPr>
        <w:t xml:space="preserve"> </w:t>
      </w:r>
    </w:p>
    <w:p w:rsidR="00C30B19" w:rsidRPr="00B271C1" w:rsidRDefault="00C30B19" w:rsidP="006060B6">
      <w:pPr>
        <w:snapToGrid w:val="0"/>
        <w:spacing w:line="200" w:lineRule="atLeast"/>
        <w:ind w:left="-142" w:firstLine="284"/>
        <w:jc w:val="both"/>
        <w:rPr>
          <w:rFonts w:ascii="Times New Roman" w:eastAsia="Calibri" w:hAnsi="Times New Roman" w:cs="Times New Roman"/>
          <w:spacing w:val="-18"/>
          <w:sz w:val="22"/>
          <w:szCs w:val="22"/>
        </w:rPr>
      </w:pPr>
      <w:r w:rsidRPr="00B271C1">
        <w:rPr>
          <w:rFonts w:ascii="Times New Roman" w:eastAsia="Calibri" w:hAnsi="Times New Roman" w:cs="Times New Roman"/>
          <w:spacing w:val="-18"/>
          <w:sz w:val="22"/>
          <w:szCs w:val="22"/>
        </w:rPr>
        <w:t>Даже малыши могут стать жертвой https://m.vk.com/public88351026</w:t>
      </w:r>
    </w:p>
    <w:p w:rsidR="00C30B19" w:rsidRPr="00B271C1" w:rsidRDefault="00C30B19" w:rsidP="006060B6">
      <w:pPr>
        <w:snapToGrid w:val="0"/>
        <w:spacing w:line="200" w:lineRule="atLeast"/>
        <w:ind w:left="-142" w:firstLine="284"/>
        <w:jc w:val="both"/>
        <w:rPr>
          <w:rFonts w:ascii="Times New Roman" w:eastAsia="Calibri" w:hAnsi="Times New Roman" w:cs="Times New Roman"/>
          <w:spacing w:val="-18"/>
          <w:sz w:val="22"/>
          <w:szCs w:val="22"/>
        </w:rPr>
      </w:pPr>
      <w:r w:rsidRPr="00B271C1">
        <w:rPr>
          <w:rFonts w:ascii="Times New Roman" w:eastAsia="Calibri" w:hAnsi="Times New Roman" w:cs="Times New Roman"/>
          <w:spacing w:val="-18"/>
          <w:sz w:val="22"/>
          <w:szCs w:val="22"/>
        </w:rPr>
        <w:t>3) Также под угрозу ставится суверенитет страны. В случае кражи биометрических, генетических и биологических данных граждан России заграничными агентами, кто бы это ни был, при уровне развития современных технологий есть риск создания направленного генетического и биологического оружия против народа нашей страны.</w:t>
      </w:r>
    </w:p>
    <w:p w:rsidR="00C30B19" w:rsidRPr="00B271C1" w:rsidRDefault="00C30B19" w:rsidP="006060B6">
      <w:pPr>
        <w:snapToGrid w:val="0"/>
        <w:spacing w:line="200" w:lineRule="atLeast"/>
        <w:ind w:left="-142" w:firstLine="284"/>
        <w:jc w:val="both"/>
        <w:rPr>
          <w:rFonts w:ascii="Times New Roman" w:eastAsia="Calibri" w:hAnsi="Times New Roman" w:cs="Times New Roman"/>
          <w:spacing w:val="-18"/>
          <w:sz w:val="22"/>
          <w:szCs w:val="22"/>
        </w:rPr>
      </w:pPr>
      <w:r w:rsidRPr="00B271C1">
        <w:rPr>
          <w:rFonts w:ascii="Times New Roman" w:eastAsia="Calibri" w:hAnsi="Times New Roman" w:cs="Times New Roman"/>
          <w:spacing w:val="-18"/>
          <w:sz w:val="22"/>
          <w:szCs w:val="22"/>
        </w:rPr>
        <w:t xml:space="preserve">4) Согласно ст.13 323-ФЗ </w:t>
      </w:r>
      <w:hyperlink r:id="rId15" w:history="1">
        <w:r w:rsidRPr="00B271C1">
          <w:rPr>
            <w:rFonts w:ascii="Times New Roman" w:eastAsia="Calibri" w:hAnsi="Times New Roman" w:cs="Times New Roman"/>
            <w:spacing w:val="-18"/>
            <w:sz w:val="22"/>
            <w:szCs w:val="22"/>
          </w:rPr>
          <w:t>от 21.11.2011 (ред. от 25.12.2018) "Об основах охраны здоровья граждан в Российской Федерации"</w:t>
        </w:r>
      </w:hyperlink>
      <w:bookmarkStart w:id="0" w:name="dst100102"/>
      <w:bookmarkEnd w:id="0"/>
      <w:r w:rsidRPr="00B271C1">
        <w:rPr>
          <w:rFonts w:ascii="Times New Roman" w:eastAsia="Calibri" w:hAnsi="Times New Roman" w:cs="Times New Roman"/>
          <w:spacing w:val="-18"/>
          <w:sz w:val="22"/>
          <w:szCs w:val="22"/>
        </w:rPr>
        <w:t xml:space="preserve">, «1.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 </w:t>
      </w:r>
      <w:bookmarkStart w:id="1" w:name="dst100104"/>
      <w:bookmarkEnd w:id="1"/>
      <w:r w:rsidRPr="00B271C1">
        <w:rPr>
          <w:rFonts w:ascii="Times New Roman" w:eastAsia="Calibri" w:hAnsi="Times New Roman" w:cs="Times New Roman"/>
          <w:spacing w:val="-18"/>
          <w:sz w:val="22"/>
          <w:szCs w:val="22"/>
        </w:rPr>
        <w:t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обязанностей»</w:t>
      </w:r>
      <w:r w:rsidR="00B271C1">
        <w:rPr>
          <w:rFonts w:ascii="Times New Roman" w:eastAsia="Calibri" w:hAnsi="Times New Roman" w:cs="Times New Roman"/>
          <w:spacing w:val="-18"/>
          <w:sz w:val="22"/>
          <w:szCs w:val="22"/>
        </w:rPr>
        <w:t>.</w:t>
      </w:r>
    </w:p>
    <w:p w:rsidR="00C30B19" w:rsidRPr="00B271C1" w:rsidRDefault="00C30B19" w:rsidP="006060B6">
      <w:pPr>
        <w:snapToGrid w:val="0"/>
        <w:spacing w:line="200" w:lineRule="atLeast"/>
        <w:ind w:left="-142" w:firstLine="284"/>
        <w:jc w:val="both"/>
        <w:rPr>
          <w:rFonts w:ascii="Times New Roman" w:eastAsia="Calibri" w:hAnsi="Times New Roman" w:cs="Times New Roman"/>
          <w:spacing w:val="-18"/>
          <w:sz w:val="22"/>
          <w:szCs w:val="22"/>
        </w:rPr>
      </w:pPr>
      <w:r w:rsidRPr="00B271C1">
        <w:rPr>
          <w:rFonts w:ascii="Times New Roman" w:eastAsia="Calibri" w:hAnsi="Times New Roman" w:cs="Times New Roman"/>
          <w:spacing w:val="-18"/>
          <w:sz w:val="22"/>
          <w:szCs w:val="22"/>
        </w:rPr>
        <w:t>В случае принятия закона эти нормы будут попраны, так как на основе информации о геноме человека можно сказать почти все о состоянии его здоровья и организма, мощь данной информации сложно переоценить. Каждый день мы слышим о взломах разных баз и кражах данных. Врачебная тайна в этих условиях не может быть сохранена.</w:t>
      </w:r>
    </w:p>
    <w:p w:rsidR="00C30B19" w:rsidRPr="00B271C1" w:rsidRDefault="00C30B19" w:rsidP="006060B6">
      <w:pPr>
        <w:snapToGrid w:val="0"/>
        <w:spacing w:line="200" w:lineRule="atLeast"/>
        <w:ind w:left="-142" w:firstLine="284"/>
        <w:jc w:val="both"/>
        <w:rPr>
          <w:rFonts w:ascii="Times New Roman" w:eastAsia="Calibri" w:hAnsi="Times New Roman" w:cs="Times New Roman"/>
          <w:spacing w:val="-18"/>
          <w:sz w:val="22"/>
          <w:szCs w:val="22"/>
        </w:rPr>
      </w:pPr>
      <w:r w:rsidRPr="00B271C1">
        <w:rPr>
          <w:rFonts w:ascii="Times New Roman" w:eastAsia="Calibri" w:hAnsi="Times New Roman" w:cs="Times New Roman"/>
          <w:spacing w:val="-18"/>
          <w:sz w:val="22"/>
          <w:szCs w:val="22"/>
        </w:rPr>
        <w:t>5) Раскрытие личной тайны. Согласно ст.23 Конституции РФ, каждый имеет право на неприкосновенность частной жизни, личную и семейную тайну, защиту своей чести и доброго имени.</w:t>
      </w:r>
    </w:p>
    <w:p w:rsidR="00C30B19" w:rsidRPr="00B271C1" w:rsidRDefault="00C30B19" w:rsidP="006060B6">
      <w:pPr>
        <w:snapToGrid w:val="0"/>
        <w:spacing w:line="200" w:lineRule="atLeast"/>
        <w:ind w:left="-142" w:firstLine="284"/>
        <w:jc w:val="both"/>
        <w:rPr>
          <w:rFonts w:ascii="Times New Roman" w:eastAsia="Calibri" w:hAnsi="Times New Roman" w:cs="Times New Roman"/>
          <w:spacing w:val="-18"/>
          <w:sz w:val="22"/>
          <w:szCs w:val="22"/>
        </w:rPr>
      </w:pPr>
      <w:r w:rsidRPr="00B271C1">
        <w:rPr>
          <w:rFonts w:ascii="Times New Roman" w:eastAsia="Calibri" w:hAnsi="Times New Roman" w:cs="Times New Roman"/>
          <w:spacing w:val="-18"/>
          <w:sz w:val="22"/>
          <w:szCs w:val="22"/>
        </w:rPr>
        <w:t>Проект закона также не обеспечивает эту норму права. И не может.</w:t>
      </w:r>
    </w:p>
    <w:p w:rsidR="00C30B19" w:rsidRPr="00B271C1" w:rsidRDefault="00C30B19" w:rsidP="006060B6">
      <w:pPr>
        <w:snapToGrid w:val="0"/>
        <w:spacing w:line="200" w:lineRule="atLeast"/>
        <w:ind w:left="-142" w:firstLine="284"/>
        <w:jc w:val="both"/>
        <w:rPr>
          <w:rFonts w:ascii="Times New Roman" w:eastAsia="Calibri" w:hAnsi="Times New Roman" w:cs="Times New Roman"/>
          <w:spacing w:val="-18"/>
          <w:sz w:val="22"/>
          <w:szCs w:val="22"/>
        </w:rPr>
      </w:pPr>
      <w:r w:rsidRPr="00B271C1">
        <w:rPr>
          <w:rFonts w:ascii="Times New Roman" w:eastAsia="Calibri" w:hAnsi="Times New Roman" w:cs="Times New Roman"/>
          <w:spacing w:val="-18"/>
          <w:sz w:val="22"/>
          <w:szCs w:val="22"/>
        </w:rPr>
        <w:t xml:space="preserve">6) Согласие на сбор и обработку персональных данных  изначально предусматривались, как дополнительная гарантия повышенной защиты прав граждан от произвола со стороны органов государственной власти. Они должны были предоставить возможность человеку самому решать, в каком объеме и кому предоставить информацию о себе во избежание использования организациями своих властных полномочий для умаления прав гражданина как неравноправного субъекта отношений. </w:t>
      </w:r>
    </w:p>
    <w:p w:rsidR="00C30B19" w:rsidRPr="00B271C1" w:rsidRDefault="00C30B19" w:rsidP="006D499C">
      <w:pPr>
        <w:snapToGrid w:val="0"/>
        <w:spacing w:line="200" w:lineRule="atLeast"/>
        <w:jc w:val="both"/>
        <w:rPr>
          <w:rFonts w:ascii="Times New Roman" w:eastAsia="Calibri" w:hAnsi="Times New Roman" w:cs="Times New Roman"/>
          <w:spacing w:val="-18"/>
          <w:sz w:val="22"/>
          <w:szCs w:val="22"/>
        </w:rPr>
      </w:pPr>
      <w:r w:rsidRPr="00B271C1">
        <w:rPr>
          <w:rFonts w:ascii="Times New Roman" w:eastAsia="Calibri" w:hAnsi="Times New Roman" w:cs="Times New Roman"/>
          <w:spacing w:val="-18"/>
          <w:sz w:val="22"/>
          <w:szCs w:val="22"/>
        </w:rPr>
        <w:t>Фактически же на практике согласия на ОПДн и а</w:t>
      </w:r>
      <w:bookmarkStart w:id="2" w:name="_GoBack"/>
      <w:bookmarkEnd w:id="2"/>
      <w:r w:rsidRPr="00B271C1">
        <w:rPr>
          <w:rFonts w:ascii="Times New Roman" w:eastAsia="Calibri" w:hAnsi="Times New Roman" w:cs="Times New Roman"/>
          <w:spacing w:val="-18"/>
          <w:sz w:val="22"/>
          <w:szCs w:val="22"/>
        </w:rPr>
        <w:t xml:space="preserve">дминистративные регламенты, которые в связи с этим принимаются, полностью игнорируют основы конституционно-правового статуса личности и используются для навязывания этими подзаконными нормативно-правовыми актами отказа граждан от конституционных прав на основании ранее подписанного согласия на ОПДн. Поэтому само введение терминов «идентификации и аутинтификации человека», а также обозначение взаимоотношений в госуслуг в законе о персональных данных фактически легализует взлом медицинской и личной тайны, а также поставит дачу согласий на сбор этой сугубо конфиденциальной информации на поток,  что в </w:t>
      </w:r>
      <w:r w:rsidR="006060B6" w:rsidRPr="00B271C1">
        <w:rPr>
          <w:rFonts w:ascii="Times New Roman" w:eastAsia="Calibri" w:hAnsi="Times New Roman" w:cs="Times New Roman"/>
          <w:spacing w:val="-18"/>
          <w:sz w:val="22"/>
          <w:szCs w:val="22"/>
        </w:rPr>
        <w:t xml:space="preserve">современных </w:t>
      </w:r>
      <w:r w:rsidRPr="00B271C1">
        <w:rPr>
          <w:rFonts w:ascii="Times New Roman" w:eastAsia="Calibri" w:hAnsi="Times New Roman" w:cs="Times New Roman"/>
          <w:spacing w:val="-18"/>
          <w:sz w:val="22"/>
          <w:szCs w:val="22"/>
        </w:rPr>
        <w:t>условиях превратится в чудовищные злоупотребления и нарушения прав граждан.</w:t>
      </w:r>
    </w:p>
    <w:p w:rsidR="00C30B19" w:rsidRPr="00B271C1" w:rsidRDefault="00C30B19" w:rsidP="006060B6">
      <w:pPr>
        <w:snapToGrid w:val="0"/>
        <w:spacing w:line="200" w:lineRule="atLeast"/>
        <w:ind w:left="-142" w:firstLine="284"/>
        <w:jc w:val="both"/>
        <w:rPr>
          <w:rFonts w:ascii="Times New Roman" w:eastAsia="Calibri" w:hAnsi="Times New Roman" w:cs="Times New Roman"/>
          <w:spacing w:val="-18"/>
          <w:sz w:val="22"/>
          <w:szCs w:val="22"/>
        </w:rPr>
      </w:pPr>
      <w:r w:rsidRPr="00B271C1">
        <w:rPr>
          <w:rFonts w:ascii="Times New Roman" w:eastAsia="Calibri" w:hAnsi="Times New Roman" w:cs="Times New Roman"/>
          <w:spacing w:val="-18"/>
          <w:sz w:val="22"/>
          <w:szCs w:val="22"/>
        </w:rPr>
        <w:t xml:space="preserve">7) Не ясна цель внесения данного проекта. Не указаны никакие интересы граждан даже для прикрытия. Очевидно, что цель – создание правовой базы для еще одного бизнеса и способа заработать на гражданах нашей страны, причем поставив их в крайне невыгодное, зависимое и уязвимое положение. Создание базы </w:t>
      </w:r>
      <w:r w:rsidR="006060B6" w:rsidRPr="00B271C1">
        <w:rPr>
          <w:rFonts w:ascii="Times New Roman" w:eastAsia="Calibri" w:hAnsi="Times New Roman" w:cs="Times New Roman"/>
          <w:spacing w:val="-18"/>
          <w:sz w:val="22"/>
          <w:szCs w:val="22"/>
        </w:rPr>
        <w:t>дынных всех людей</w:t>
      </w:r>
      <w:r w:rsidRPr="00B271C1">
        <w:rPr>
          <w:rFonts w:ascii="Times New Roman" w:eastAsia="Calibri" w:hAnsi="Times New Roman" w:cs="Times New Roman"/>
          <w:spacing w:val="-18"/>
          <w:sz w:val="22"/>
          <w:szCs w:val="22"/>
        </w:rPr>
        <w:t xml:space="preserve"> равнозначно раскрытию всех программных кодов компьютерных программ – после этого компьютеры становятся абсолютно уязвимыми для любых посторонних вмешательств, заражений вирусами и </w:t>
      </w:r>
      <w:r w:rsidR="00B271C1">
        <w:rPr>
          <w:rFonts w:ascii="Times New Roman" w:eastAsia="Calibri" w:hAnsi="Times New Roman" w:cs="Times New Roman"/>
          <w:spacing w:val="-18"/>
          <w:sz w:val="22"/>
          <w:szCs w:val="22"/>
        </w:rPr>
        <w:t xml:space="preserve">атакам </w:t>
      </w:r>
      <w:r w:rsidRPr="00B271C1">
        <w:rPr>
          <w:rFonts w:ascii="Times New Roman" w:eastAsia="Calibri" w:hAnsi="Times New Roman" w:cs="Times New Roman"/>
          <w:spacing w:val="-18"/>
          <w:sz w:val="22"/>
          <w:szCs w:val="22"/>
        </w:rPr>
        <w:t>хакеров.</w:t>
      </w:r>
    </w:p>
    <w:p w:rsidR="006060B6" w:rsidRPr="006060B6" w:rsidRDefault="009A00F3" w:rsidP="006060B6">
      <w:pPr>
        <w:ind w:left="-142" w:right="-143" w:firstLine="284"/>
        <w:contextualSpacing/>
        <w:jc w:val="both"/>
        <w:rPr>
          <w:rFonts w:ascii="Times New Roman" w:eastAsia="Calibri" w:hAnsi="Times New Roman" w:cs="Times New Roman"/>
          <w:b/>
          <w:spacing w:val="-18"/>
          <w:sz w:val="22"/>
          <w:szCs w:val="22"/>
          <w:lang w:eastAsia="en-US"/>
        </w:rPr>
      </w:pPr>
      <w:r w:rsidRPr="009A00F3">
        <w:rPr>
          <w:rFonts w:ascii="Times New Roman" w:eastAsia="Calibri" w:hAnsi="Times New Roman" w:cs="Times New Roman"/>
          <w:b/>
          <w:spacing w:val="-18"/>
          <w:sz w:val="22"/>
          <w:szCs w:val="22"/>
          <w:lang w:eastAsia="en-US"/>
        </w:rPr>
        <w:t xml:space="preserve">В рамках </w:t>
      </w:r>
      <w:r w:rsidRPr="006060B6">
        <w:rPr>
          <w:rFonts w:ascii="Times New Roman" w:eastAsia="Calibri" w:hAnsi="Times New Roman" w:cs="Times New Roman"/>
          <w:b/>
          <w:spacing w:val="-18"/>
          <w:sz w:val="22"/>
          <w:szCs w:val="22"/>
          <w:lang w:eastAsia="en-US"/>
        </w:rPr>
        <w:t>данного проекта</w:t>
      </w:r>
      <w:r w:rsidRPr="009A00F3">
        <w:rPr>
          <w:rFonts w:ascii="Times New Roman" w:eastAsia="Calibri" w:hAnsi="Times New Roman" w:cs="Times New Roman"/>
          <w:b/>
          <w:spacing w:val="-18"/>
          <w:sz w:val="22"/>
          <w:szCs w:val="22"/>
          <w:lang w:eastAsia="en-US"/>
        </w:rPr>
        <w:t xml:space="preserve"> предполагается наличие электронного </w:t>
      </w:r>
      <w:r w:rsidRPr="006060B6">
        <w:rPr>
          <w:rFonts w:ascii="Times New Roman" w:eastAsia="Calibri" w:hAnsi="Times New Roman" w:cs="Times New Roman"/>
          <w:b/>
          <w:spacing w:val="-18"/>
          <w:sz w:val="22"/>
          <w:szCs w:val="22"/>
          <w:lang w:eastAsia="en-US"/>
        </w:rPr>
        <w:t>портфолио</w:t>
      </w:r>
      <w:r w:rsidRPr="009A00F3">
        <w:rPr>
          <w:rFonts w:ascii="Times New Roman" w:eastAsia="Calibri" w:hAnsi="Times New Roman" w:cs="Times New Roman"/>
          <w:b/>
          <w:spacing w:val="-18"/>
          <w:sz w:val="22"/>
          <w:szCs w:val="22"/>
          <w:lang w:eastAsia="en-US"/>
        </w:rPr>
        <w:t xml:space="preserve">. Очевидно, что это цифровое досье в дальнейшем привяжут  к «сквозному идентификатору» (личному номеру гражданина), который станет ключом к сведениям в ЕСИА и ЕБМ.   </w:t>
      </w:r>
      <w:r w:rsidRPr="006060B6">
        <w:rPr>
          <w:rFonts w:ascii="Times New Roman" w:eastAsia="Calibri" w:hAnsi="Times New Roman" w:cs="Times New Roman"/>
          <w:b/>
          <w:spacing w:val="-18"/>
          <w:sz w:val="22"/>
          <w:szCs w:val="22"/>
          <w:lang w:eastAsia="en-US"/>
        </w:rPr>
        <w:t>Биографию</w:t>
      </w:r>
      <w:r w:rsidRPr="009A00F3">
        <w:rPr>
          <w:rFonts w:ascii="Times New Roman" w:eastAsia="Calibri" w:hAnsi="Times New Roman" w:cs="Times New Roman"/>
          <w:b/>
          <w:spacing w:val="-18"/>
          <w:sz w:val="22"/>
          <w:szCs w:val="22"/>
          <w:lang w:eastAsia="en-US"/>
        </w:rPr>
        <w:t xml:space="preserve"> человека никто закрывать не будет, и тотальный контроль и отслеживание любых карьерных, образовательных изменений продолжатся до конца жизни. По сути, на каждого юного россиянина ЗАВЕДЕТСЯ электронное персональное досье или личное дело, содержимое которого (оценки, личные характеристики, семейное положение и т.д.), определяя его социальную роль в государстве на основе степени лояльности к спорным вопросам, будет являться основанием для поощрений или, что более выгодно, штрафов и репрессий.   </w:t>
      </w:r>
    </w:p>
    <w:p w:rsidR="009A00F3" w:rsidRPr="009A00F3" w:rsidRDefault="009A00F3" w:rsidP="006060B6">
      <w:pPr>
        <w:ind w:left="-142" w:right="-143" w:firstLine="284"/>
        <w:contextualSpacing/>
        <w:jc w:val="both"/>
        <w:rPr>
          <w:rFonts w:ascii="Times New Roman" w:eastAsia="Calibri" w:hAnsi="Times New Roman" w:cs="Times New Roman"/>
          <w:b/>
          <w:spacing w:val="-18"/>
          <w:sz w:val="22"/>
          <w:szCs w:val="22"/>
        </w:rPr>
      </w:pPr>
      <w:r w:rsidRPr="009A00F3">
        <w:rPr>
          <w:rFonts w:ascii="Times New Roman" w:eastAsia="Calibri" w:hAnsi="Times New Roman" w:cs="Times New Roman"/>
          <w:b/>
          <w:spacing w:val="-18"/>
          <w:sz w:val="22"/>
          <w:szCs w:val="22"/>
        </w:rPr>
        <w:t xml:space="preserve">Учитывая изложенное, </w:t>
      </w:r>
      <w:r w:rsidR="00F21C11">
        <w:rPr>
          <w:rFonts w:ascii="Times New Roman" w:eastAsia="Calibri" w:hAnsi="Times New Roman" w:cs="Times New Roman"/>
          <w:b/>
          <w:spacing w:val="-18"/>
          <w:sz w:val="22"/>
          <w:szCs w:val="22"/>
        </w:rPr>
        <w:t>будет ставит</w:t>
      </w:r>
      <w:r w:rsidR="00A74D60">
        <w:rPr>
          <w:rFonts w:ascii="Times New Roman" w:eastAsia="Calibri" w:hAnsi="Times New Roman" w:cs="Times New Roman"/>
          <w:b/>
          <w:spacing w:val="-18"/>
          <w:sz w:val="22"/>
          <w:szCs w:val="22"/>
        </w:rPr>
        <w:t>ь</w:t>
      </w:r>
      <w:r w:rsidR="00F21C11">
        <w:rPr>
          <w:rFonts w:ascii="Times New Roman" w:eastAsia="Calibri" w:hAnsi="Times New Roman" w:cs="Times New Roman"/>
          <w:b/>
          <w:spacing w:val="-18"/>
          <w:sz w:val="22"/>
          <w:szCs w:val="22"/>
        </w:rPr>
        <w:t>ся вопрос об эскалации</w:t>
      </w:r>
      <w:r w:rsidRPr="009A00F3">
        <w:rPr>
          <w:rFonts w:ascii="Times New Roman" w:eastAsia="Calibri" w:hAnsi="Times New Roman" w:cs="Times New Roman"/>
          <w:b/>
          <w:spacing w:val="-18"/>
          <w:sz w:val="22"/>
          <w:szCs w:val="22"/>
        </w:rPr>
        <w:t xml:space="preserve"> </w:t>
      </w:r>
      <w:r w:rsidR="00F21C11">
        <w:rPr>
          <w:rFonts w:ascii="Times New Roman" w:eastAsia="Calibri" w:hAnsi="Times New Roman" w:cs="Times New Roman"/>
          <w:b/>
          <w:spacing w:val="-18"/>
          <w:sz w:val="22"/>
          <w:szCs w:val="22"/>
        </w:rPr>
        <w:t>конфликта, порожденного дискриминацией части граждан, на законных основаниях отказывающихся от цифровизации, для восстановления законности</w:t>
      </w:r>
      <w:r w:rsidRPr="009A00F3">
        <w:rPr>
          <w:rFonts w:ascii="Times New Roman" w:eastAsia="Calibri" w:hAnsi="Times New Roman" w:cs="Times New Roman"/>
          <w:b/>
          <w:spacing w:val="-18"/>
          <w:sz w:val="22"/>
          <w:szCs w:val="22"/>
        </w:rPr>
        <w:t xml:space="preserve"> в области автоматизированной обработки персональных данных граждан РФ</w:t>
      </w:r>
      <w:r w:rsidR="00446EB5">
        <w:rPr>
          <w:rFonts w:ascii="Times New Roman" w:eastAsia="Calibri" w:hAnsi="Times New Roman" w:cs="Times New Roman"/>
          <w:b/>
          <w:spacing w:val="-18"/>
          <w:sz w:val="22"/>
          <w:szCs w:val="22"/>
        </w:rPr>
        <w:t xml:space="preserve"> д</w:t>
      </w:r>
      <w:r w:rsidRPr="009A00F3">
        <w:rPr>
          <w:rFonts w:ascii="Times New Roman" w:eastAsia="Calibri" w:hAnsi="Times New Roman" w:cs="Times New Roman"/>
          <w:b/>
          <w:spacing w:val="-18"/>
          <w:sz w:val="22"/>
          <w:szCs w:val="22"/>
        </w:rPr>
        <w:t>ля приня</w:t>
      </w:r>
      <w:r w:rsidR="00F21C11">
        <w:rPr>
          <w:rFonts w:ascii="Times New Roman" w:eastAsia="Calibri" w:hAnsi="Times New Roman" w:cs="Times New Roman"/>
          <w:b/>
          <w:spacing w:val="-18"/>
          <w:sz w:val="22"/>
          <w:szCs w:val="22"/>
        </w:rPr>
        <w:t xml:space="preserve">тия мер по предотвращению вреда </w:t>
      </w:r>
      <w:r w:rsidRPr="009A00F3">
        <w:rPr>
          <w:rFonts w:ascii="Times New Roman" w:eastAsia="Calibri" w:hAnsi="Times New Roman" w:cs="Times New Roman"/>
          <w:b/>
          <w:spacing w:val="-18"/>
          <w:sz w:val="22"/>
          <w:szCs w:val="22"/>
        </w:rPr>
        <w:t>в результате «м</w:t>
      </w:r>
      <w:r w:rsidR="00F21C11">
        <w:rPr>
          <w:rFonts w:ascii="Times New Roman" w:eastAsia="Calibri" w:hAnsi="Times New Roman" w:cs="Times New Roman"/>
          <w:b/>
          <w:spacing w:val="-18"/>
          <w:sz w:val="22"/>
          <w:szCs w:val="22"/>
        </w:rPr>
        <w:t>ассовой цифровизации».</w:t>
      </w:r>
      <w:r w:rsidRPr="006060B6">
        <w:rPr>
          <w:rFonts w:ascii="Times New Roman" w:eastAsia="Calibri" w:hAnsi="Times New Roman" w:cs="Times New Roman"/>
          <w:b/>
          <w:spacing w:val="-18"/>
          <w:sz w:val="22"/>
          <w:szCs w:val="22"/>
        </w:rPr>
        <w:t xml:space="preserve"> </w:t>
      </w:r>
    </w:p>
    <w:p w:rsidR="009A00F3" w:rsidRPr="006060B6" w:rsidRDefault="009A00F3" w:rsidP="006060B6">
      <w:pPr>
        <w:ind w:left="-142" w:right="-143" w:firstLine="284"/>
        <w:contextualSpacing/>
        <w:jc w:val="both"/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000000" w:fill="FFFFFF"/>
        </w:rPr>
      </w:pPr>
      <w:r w:rsidRPr="009A00F3">
        <w:rPr>
          <w:rFonts w:ascii="Times New Roman" w:eastAsia="Calibri" w:hAnsi="Times New Roman" w:cs="Times New Roman"/>
          <w:b/>
          <w:color w:val="000000"/>
          <w:spacing w:val="-18"/>
          <w:sz w:val="22"/>
          <w:szCs w:val="22"/>
          <w:lang w:eastAsia="en-US"/>
        </w:rPr>
        <w:t xml:space="preserve">Просим сохранить предусмотренный международным антифашистским правом, Конституцией РФ, Федеральным законом от 27.07.10 г. №210-ФЗ «Об организации предоставления государственных и муниципальных услуг» – </w:t>
      </w:r>
      <w:r w:rsidRPr="009A00F3">
        <w:rPr>
          <w:rFonts w:ascii="Times New Roman" w:eastAsia="Calibri" w:hAnsi="Times New Roman" w:cs="Times New Roman"/>
          <w:b/>
          <w:color w:val="000000"/>
          <w:spacing w:val="-18"/>
          <w:sz w:val="22"/>
          <w:szCs w:val="22"/>
          <w:u w:val="single"/>
          <w:lang w:eastAsia="en-US"/>
        </w:rPr>
        <w:t>традиционный бумажный документооборот для непосредственной реализации наших Конституционных прав без электронных паспортов</w:t>
      </w:r>
      <w:r w:rsidRPr="009A00F3">
        <w:rPr>
          <w:rFonts w:ascii="Times New Roman" w:eastAsia="Calibri" w:hAnsi="Times New Roman" w:cs="Times New Roman"/>
          <w:b/>
          <w:color w:val="000000"/>
          <w:spacing w:val="-18"/>
          <w:sz w:val="22"/>
          <w:szCs w:val="22"/>
          <w:lang w:eastAsia="en-US"/>
        </w:rPr>
        <w:t>, без биометрической и дактилоскопической идентификации, без присвоения каждому человеку личного номера, сквозного идентификатора СНИЛС, ИНН, штрих-кодов, без принудительного использования чипа и иных нано-устройств, водительское удостоверение и  СТС без биометрии и чипа, без ЭЦП и банковской карты «МИР», без принуждения граждан, детей к даче согласий на сбор и обработку персональных данных автоматизированным способом, использованию электронных дневников, МЭШ, РЭШ в образовании, без принуждения к использованию портала гос. услуг и МФЦ.</w:t>
      </w:r>
    </w:p>
    <w:p w:rsidR="00257559" w:rsidRPr="006060B6" w:rsidRDefault="00257559" w:rsidP="006060B6">
      <w:pPr>
        <w:snapToGrid w:val="0"/>
        <w:spacing w:line="200" w:lineRule="atLeast"/>
        <w:ind w:left="-142" w:firstLine="284"/>
        <w:jc w:val="both"/>
        <w:rPr>
          <w:rFonts w:ascii="Times New Roman" w:eastAsia="SimSun" w:hAnsi="Times New Roman" w:cs="Times New Roman"/>
          <w:color w:val="000000"/>
          <w:sz w:val="22"/>
          <w:szCs w:val="22"/>
          <w:shd w:val="clear" w:color="000000" w:fill="FFFFFF"/>
        </w:rPr>
      </w:pPr>
      <w:r w:rsidRPr="006060B6">
        <w:rPr>
          <w:rFonts w:ascii="Times New Roman" w:eastAsia="SimSun" w:hAnsi="Times New Roman" w:cs="Times New Roman"/>
          <w:b/>
          <w:sz w:val="22"/>
          <w:szCs w:val="22"/>
        </w:rPr>
        <w:t>3.</w:t>
      </w:r>
      <w:r w:rsidRPr="006060B6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6060B6">
        <w:rPr>
          <w:rFonts w:ascii="Times New Roman" w:eastAsia="SimSun" w:hAnsi="Times New Roman" w:cs="Times New Roman"/>
          <w:b/>
          <w:sz w:val="22"/>
          <w:szCs w:val="22"/>
        </w:rPr>
        <w:t xml:space="preserve">В связи со всем вышесказанным заявляем: </w:t>
      </w:r>
      <w:r w:rsidRPr="006060B6">
        <w:rPr>
          <w:rFonts w:ascii="Times New Roman" w:eastAsia="SimSun" w:hAnsi="Times New Roman" w:cs="Times New Roman"/>
          <w:b/>
          <w:color w:val="000000"/>
          <w:sz w:val="22"/>
          <w:szCs w:val="22"/>
          <w:u w:val="single"/>
          <w:shd w:val="clear" w:color="000000" w:fill="FFFFFF"/>
        </w:rPr>
        <w:t xml:space="preserve">собирать централизованно </w:t>
      </w:r>
      <w:r w:rsidR="006060B6" w:rsidRPr="006060B6">
        <w:rPr>
          <w:rFonts w:ascii="Times New Roman" w:eastAsia="SimSun" w:hAnsi="Times New Roman" w:cs="Times New Roman"/>
          <w:b/>
          <w:color w:val="000000"/>
          <w:sz w:val="22"/>
          <w:szCs w:val="22"/>
          <w:u w:val="single"/>
          <w:shd w:val="clear" w:color="000000" w:fill="FFFFFF"/>
        </w:rPr>
        <w:t>биометрические</w:t>
      </w:r>
      <w:r w:rsidRPr="006060B6">
        <w:rPr>
          <w:rFonts w:ascii="Times New Roman" w:eastAsia="SimSun" w:hAnsi="Times New Roman" w:cs="Times New Roman"/>
          <w:b/>
          <w:color w:val="000000"/>
          <w:sz w:val="22"/>
          <w:szCs w:val="22"/>
          <w:u w:val="single"/>
          <w:shd w:val="clear" w:color="000000" w:fill="FFFFFF"/>
        </w:rPr>
        <w:t xml:space="preserve"> данные граждан нашей страны категорически нельзя</w:t>
      </w:r>
      <w:r w:rsidRPr="006060B6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000000" w:fill="FFFFFF"/>
        </w:rPr>
        <w:t xml:space="preserve">! НУЖЕН ЗАКОНОДАТЕЛЬНЫЙ ЗАПРЕТ НА СБОР, ХРАНЕНИЕ И ОБРАБОТКУ ТАКИХ ДАННЫХ, </w:t>
      </w:r>
      <w:r w:rsidR="00151C4C" w:rsidRPr="006060B6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000000" w:fill="FFFFFF"/>
        </w:rPr>
        <w:t>предполагающий уголовную ответственность. Проект закона</w:t>
      </w:r>
      <w:r w:rsidRPr="006060B6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000000" w:fill="FFFFFF"/>
        </w:rPr>
        <w:t xml:space="preserve"> в текущей формулировке противоречит инте</w:t>
      </w:r>
      <w:r w:rsidR="00151C4C" w:rsidRPr="006060B6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000000" w:fill="FFFFFF"/>
        </w:rPr>
        <w:t>ресам всех граждан нашей страны и должен быть отклонен!</w:t>
      </w:r>
    </w:p>
    <w:p w:rsidR="00395C7D" w:rsidRPr="006060B6" w:rsidRDefault="00395C7D">
      <w:pPr>
        <w:snapToGrid w:val="0"/>
        <w:spacing w:line="200" w:lineRule="atLeast"/>
        <w:ind w:firstLine="11"/>
        <w:jc w:val="both"/>
        <w:rPr>
          <w:rFonts w:ascii="Times New Roman" w:eastAsia="SimSun" w:hAnsi="Times New Roman"/>
          <w:sz w:val="22"/>
          <w:szCs w:val="22"/>
        </w:rPr>
      </w:pPr>
    </w:p>
    <w:p w:rsidR="00395C7D" w:rsidRPr="006060B6" w:rsidRDefault="00A83E5A" w:rsidP="00CA2A7D">
      <w:pPr>
        <w:tabs>
          <w:tab w:val="left" w:pos="789"/>
        </w:tabs>
        <w:snapToGrid w:val="0"/>
        <w:spacing w:line="200" w:lineRule="atLeast"/>
        <w:ind w:firstLine="11"/>
        <w:jc w:val="both"/>
        <w:rPr>
          <w:rFonts w:ascii="Times New Roman" w:eastAsia="SimSun" w:hAnsi="Times New Roman"/>
          <w:color w:val="000000"/>
          <w:sz w:val="22"/>
          <w:szCs w:val="22"/>
        </w:rPr>
      </w:pPr>
      <w:r w:rsidRPr="006060B6">
        <w:rPr>
          <w:rFonts w:ascii="Times New Roman" w:eastAsia="SimSun" w:hAnsi="Times New Roman"/>
          <w:color w:val="000000"/>
          <w:sz w:val="22"/>
          <w:szCs w:val="22"/>
          <w:shd w:val="clear" w:color="000000" w:fill="FFFFFF"/>
        </w:rPr>
        <w:tab/>
      </w:r>
      <w:r w:rsidRPr="006060B6">
        <w:rPr>
          <w:rFonts w:ascii="Times New Roman" w:eastAsia="SimSun" w:hAnsi="Times New Roman"/>
          <w:sz w:val="22"/>
          <w:szCs w:val="22"/>
        </w:rPr>
        <w:t>Дата __________________            Подпись______________(______________________)</w:t>
      </w:r>
    </w:p>
    <w:sectPr w:rsidR="00395C7D" w:rsidRPr="006060B6" w:rsidSect="006D499C">
      <w:type w:val="continuous"/>
      <w:pgSz w:w="11906" w:h="16838"/>
      <w:pgMar w:top="426" w:right="424" w:bottom="284" w:left="42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B05" w:rsidRDefault="00C66B05">
      <w:r>
        <w:separator/>
      </w:r>
    </w:p>
  </w:endnote>
  <w:endnote w:type="continuationSeparator" w:id="0">
    <w:p w:rsidR="00C66B05" w:rsidRDefault="00C6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B05" w:rsidRDefault="00C66B05">
      <w:r>
        <w:separator/>
      </w:r>
    </w:p>
  </w:footnote>
  <w:footnote w:type="continuationSeparator" w:id="0">
    <w:p w:rsidR="00C66B05" w:rsidRDefault="00C66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03"/>
    <w:rsid w:val="00006779"/>
    <w:rsid w:val="00064761"/>
    <w:rsid w:val="00073C53"/>
    <w:rsid w:val="00077DF0"/>
    <w:rsid w:val="0008699A"/>
    <w:rsid w:val="000C7E05"/>
    <w:rsid w:val="000F4F1F"/>
    <w:rsid w:val="00151C4C"/>
    <w:rsid w:val="00173A64"/>
    <w:rsid w:val="001A4BD4"/>
    <w:rsid w:val="001A4EA9"/>
    <w:rsid w:val="001D0613"/>
    <w:rsid w:val="001D20C8"/>
    <w:rsid w:val="00220249"/>
    <w:rsid w:val="00230384"/>
    <w:rsid w:val="00257559"/>
    <w:rsid w:val="00286B2C"/>
    <w:rsid w:val="002C565E"/>
    <w:rsid w:val="00314E52"/>
    <w:rsid w:val="00395C7D"/>
    <w:rsid w:val="003A14AF"/>
    <w:rsid w:val="003B3CF0"/>
    <w:rsid w:val="003C54CB"/>
    <w:rsid w:val="00425B1A"/>
    <w:rsid w:val="0043189A"/>
    <w:rsid w:val="00446EB5"/>
    <w:rsid w:val="00455D03"/>
    <w:rsid w:val="00544CB1"/>
    <w:rsid w:val="0055335D"/>
    <w:rsid w:val="00593C9C"/>
    <w:rsid w:val="005D2B6A"/>
    <w:rsid w:val="005D39B8"/>
    <w:rsid w:val="005E34E9"/>
    <w:rsid w:val="00600300"/>
    <w:rsid w:val="006060B6"/>
    <w:rsid w:val="0064015F"/>
    <w:rsid w:val="0068281C"/>
    <w:rsid w:val="00683E80"/>
    <w:rsid w:val="006D499C"/>
    <w:rsid w:val="006E1AAE"/>
    <w:rsid w:val="006E6300"/>
    <w:rsid w:val="006F020D"/>
    <w:rsid w:val="00705DB7"/>
    <w:rsid w:val="0071668D"/>
    <w:rsid w:val="00740C9C"/>
    <w:rsid w:val="007B7559"/>
    <w:rsid w:val="007C3130"/>
    <w:rsid w:val="007C7DF7"/>
    <w:rsid w:val="007F62EA"/>
    <w:rsid w:val="00802642"/>
    <w:rsid w:val="00876A01"/>
    <w:rsid w:val="00881CF5"/>
    <w:rsid w:val="00886B4F"/>
    <w:rsid w:val="00892ADC"/>
    <w:rsid w:val="008B39FA"/>
    <w:rsid w:val="008E5DA9"/>
    <w:rsid w:val="0091350B"/>
    <w:rsid w:val="009311BA"/>
    <w:rsid w:val="00931240"/>
    <w:rsid w:val="009A00F3"/>
    <w:rsid w:val="009D30DF"/>
    <w:rsid w:val="00A10F25"/>
    <w:rsid w:val="00A12D2A"/>
    <w:rsid w:val="00A1482B"/>
    <w:rsid w:val="00A74D60"/>
    <w:rsid w:val="00A8154E"/>
    <w:rsid w:val="00A83E5A"/>
    <w:rsid w:val="00AB5BE1"/>
    <w:rsid w:val="00AB6C8D"/>
    <w:rsid w:val="00AE2E6E"/>
    <w:rsid w:val="00AF3A05"/>
    <w:rsid w:val="00B271C1"/>
    <w:rsid w:val="00B51B25"/>
    <w:rsid w:val="00B71A35"/>
    <w:rsid w:val="00B75E9F"/>
    <w:rsid w:val="00BA5C20"/>
    <w:rsid w:val="00BA5E79"/>
    <w:rsid w:val="00BB2165"/>
    <w:rsid w:val="00C30B19"/>
    <w:rsid w:val="00C333C4"/>
    <w:rsid w:val="00C358E8"/>
    <w:rsid w:val="00C4434E"/>
    <w:rsid w:val="00C66B05"/>
    <w:rsid w:val="00C67834"/>
    <w:rsid w:val="00C76103"/>
    <w:rsid w:val="00C90176"/>
    <w:rsid w:val="00CA2A7D"/>
    <w:rsid w:val="00CB5438"/>
    <w:rsid w:val="00CD6E49"/>
    <w:rsid w:val="00D04645"/>
    <w:rsid w:val="00D3119F"/>
    <w:rsid w:val="00D3584F"/>
    <w:rsid w:val="00D67C88"/>
    <w:rsid w:val="00D918C4"/>
    <w:rsid w:val="00DD5468"/>
    <w:rsid w:val="00DD66CE"/>
    <w:rsid w:val="00DE5C99"/>
    <w:rsid w:val="00DE7BB8"/>
    <w:rsid w:val="00ED5F9E"/>
    <w:rsid w:val="00EE0F14"/>
    <w:rsid w:val="00EF23F7"/>
    <w:rsid w:val="00F21C11"/>
    <w:rsid w:val="00F337FD"/>
    <w:rsid w:val="00F54E5C"/>
    <w:rsid w:val="00F736CE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5B75E6"/>
  <w15:chartTrackingRefBased/>
  <w15:docId w15:val="{C21583E2-D536-0545-AEA2-9510A342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Symbol" w:hAnsi="Segoe UI" w:cs="Segoe U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E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qFormat/>
    <w:rPr>
      <w:i/>
      <w:color w:val="404040"/>
      <w:sz w:val="20"/>
    </w:rPr>
  </w:style>
  <w:style w:type="character" w:styleId="a4">
    <w:name w:val="Emphasis"/>
    <w:qFormat/>
    <w:rPr>
      <w:i/>
      <w:vanish w:val="0"/>
      <w:sz w:val="20"/>
    </w:rPr>
  </w:style>
  <w:style w:type="character" w:styleId="a5">
    <w:name w:val="Intense Emphasis"/>
    <w:qFormat/>
    <w:rPr>
      <w:i/>
      <w:color w:val="5B9BD5"/>
      <w:sz w:val="20"/>
    </w:rPr>
  </w:style>
  <w:style w:type="character" w:styleId="a6">
    <w:name w:val="Strong"/>
    <w:qFormat/>
    <w:rPr>
      <w:b/>
      <w:vanish w:val="0"/>
      <w:sz w:val="20"/>
    </w:rPr>
  </w:style>
  <w:style w:type="character" w:styleId="a7">
    <w:name w:val="Subtle Reference"/>
    <w:qFormat/>
    <w:rPr>
      <w:color w:val="5A5A5A"/>
      <w:sz w:val="20"/>
    </w:rPr>
  </w:style>
  <w:style w:type="character" w:styleId="a8">
    <w:name w:val="Intense Reference"/>
    <w:qFormat/>
    <w:rPr>
      <w:b/>
      <w:color w:val="5B9BD5"/>
      <w:sz w:val="20"/>
    </w:rPr>
  </w:style>
  <w:style w:type="character" w:styleId="a9">
    <w:name w:val="Book Title"/>
    <w:qFormat/>
    <w:rPr>
      <w:b/>
      <w:i/>
      <w:sz w:val="20"/>
    </w:rPr>
  </w:style>
  <w:style w:type="character" w:styleId="aa">
    <w:name w:val="Hyperlink"/>
    <w:rPr>
      <w:vanish w:val="0"/>
      <w:color w:val="000080"/>
      <w:sz w:val="20"/>
      <w:u w:val="single"/>
    </w:rPr>
  </w:style>
  <w:style w:type="character" w:customStyle="1" w:styleId="DefaultParagraphFont1">
    <w:name w:val="Default Paragraph Font1"/>
    <w:rPr>
      <w:vanish w:val="0"/>
      <w:sz w:val="20"/>
    </w:rPr>
  </w:style>
  <w:style w:type="character" w:customStyle="1" w:styleId="ab">
    <w:name w:val="Маркеры списка"/>
    <w:rPr>
      <w:vanish w:val="0"/>
      <w:sz w:val="20"/>
    </w:rPr>
  </w:style>
  <w:style w:type="character" w:customStyle="1" w:styleId="ac">
    <w:name w:val="Символ нумерации"/>
    <w:rPr>
      <w:vanish w:val="0"/>
      <w:sz w:val="20"/>
    </w:rPr>
  </w:style>
  <w:style w:type="character" w:customStyle="1" w:styleId="10">
    <w:name w:val="Заголовок 1 Знак"/>
    <w:link w:val="1"/>
    <w:uiPriority w:val="9"/>
    <w:rsid w:val="00B75E9F"/>
    <w:rPr>
      <w:rFonts w:ascii="Times New Roman" w:eastAsia="Times New Roman" w:hAnsi="Times New Roman" w:cs="Times New Roman"/>
      <w:b/>
      <w:bCs/>
      <w:vanish w:val="0"/>
      <w:kern w:val="36"/>
      <w:sz w:val="48"/>
      <w:szCs w:val="48"/>
    </w:rPr>
  </w:style>
  <w:style w:type="character" w:customStyle="1" w:styleId="hl">
    <w:name w:val="hl"/>
    <w:rsid w:val="00B75E9F"/>
  </w:style>
  <w:style w:type="character" w:customStyle="1" w:styleId="nobr">
    <w:name w:val="nobr"/>
    <w:rsid w:val="00B75E9F"/>
  </w:style>
  <w:style w:type="character" w:customStyle="1" w:styleId="blk">
    <w:name w:val="blk"/>
    <w:rsid w:val="00B75E9F"/>
  </w:style>
  <w:style w:type="paragraph" w:styleId="ad">
    <w:name w:val="header"/>
    <w:basedOn w:val="a"/>
    <w:link w:val="ae"/>
    <w:uiPriority w:val="99"/>
    <w:unhideWhenUsed/>
    <w:rsid w:val="00425B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5B1A"/>
    <w:rPr>
      <w:vanish w:val="0"/>
      <w:sz w:val="20"/>
    </w:rPr>
  </w:style>
  <w:style w:type="paragraph" w:styleId="af">
    <w:name w:val="footer"/>
    <w:basedOn w:val="a"/>
    <w:link w:val="af0"/>
    <w:uiPriority w:val="99"/>
    <w:unhideWhenUsed/>
    <w:rsid w:val="00425B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5B1A"/>
    <w:rPr>
      <w:vanish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9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eterburgskiy@digital.gov.ru" TargetMode="External"/><Relationship Id="rId13" Type="http://schemas.openxmlformats.org/officeDocument/2006/relationships/hyperlink" Target="http://ombudsmanrf.org/contact/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ervices.government.ru/letters/for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ervices.government.ru/letters/for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21895/" TargetMode="External"/><Relationship Id="rId10" Type="http://schemas.openxmlformats.org/officeDocument/2006/relationships/hyperlink" Target="https://digital.gov.ru/ru/appeals/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tters.kremlin.ru/letters/send" TargetMode="External"/><Relationship Id="rId14" Type="http://schemas.openxmlformats.org/officeDocument/2006/relationships/hyperlink" Target="https://youtu.be/kxAqE8iZ_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D877-5E07-47F3-B3EF-867BEE5D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1870</Words>
  <Characters>10659</Characters>
  <DocSecurity>0</DocSecurity>
  <Lines>88</Lines>
  <Paragraphs>25</Paragraphs>
  <Notes>0</Note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Links>
    <vt:vector size="30" baseType="variant">
      <vt:variant>
        <vt:i4>3080192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http://www.consultant.ru/document/cons_doc_LAW_121895/</vt:lpwstr>
      </vt:variant>
      <vt:variant>
        <vt:lpwstr/>
      </vt:variant>
      <vt:variant>
        <vt:i4>7405643</vt:i4>
      </vt:variant>
      <vt:variant>
        <vt:i4>9</vt:i4>
      </vt:variant>
      <vt:variant>
        <vt:i4>0</vt:i4>
      </vt:variant>
      <vt:variant>
        <vt:i4>5</vt:i4>
      </vt:variant>
      <vt:variant>
        <vt:lpwstr>https://youtu.be/kxAqE8iZ_TI</vt:lpwstr>
      </vt:variant>
      <vt:variant>
        <vt:lpwstr/>
      </vt:variant>
      <vt:variant>
        <vt:i4>65568</vt:i4>
      </vt:variant>
      <vt:variant>
        <vt:i4>6</vt:i4>
      </vt:variant>
      <vt:variant>
        <vt:i4>0</vt:i4>
      </vt:variant>
      <vt:variant>
        <vt:i4>5</vt:i4>
      </vt:variant>
      <vt:variant>
        <vt:lpwstr>mailto:m.peterburgskiy@digital.gov.ru</vt:lpwstr>
      </vt:variant>
      <vt:variant>
        <vt:lpwstr/>
      </vt:variant>
      <vt:variant>
        <vt:i4>2293786</vt:i4>
      </vt:variant>
      <vt:variant>
        <vt:i4>3</vt:i4>
      </vt:variant>
      <vt:variant>
        <vt:i4>0</vt:i4>
      </vt:variant>
      <vt:variant>
        <vt:i4>5</vt:i4>
      </vt:variant>
      <vt:variant>
        <vt:lpwstr>mailto:office@minsvyaz.ru</vt:lpwstr>
      </vt:variant>
      <vt:variant>
        <vt:lpwstr/>
      </vt:variant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mailto:media@minsvyaz.ru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2019-01-02T01:22:00Z</cp:lastPrinted>
  <dcterms:created xsi:type="dcterms:W3CDTF">2019-03-30T07:33:00Z</dcterms:created>
  <dcterms:modified xsi:type="dcterms:W3CDTF">2019-03-30T07:33:00Z</dcterms:modified>
</cp:coreProperties>
</file>