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099DEA" w14:textId="77777777" w:rsidR="009B647E" w:rsidRPr="000D5824" w:rsidRDefault="001D0BBB">
      <w:pPr>
        <w:spacing w:after="0"/>
        <w:jc w:val="right"/>
        <w:rPr>
          <w:rFonts w:ascii="Times New Roman" w:hAnsi="Times New Roman"/>
          <w:sz w:val="24"/>
          <w:szCs w:val="24"/>
        </w:rPr>
      </w:pPr>
      <w:bookmarkStart w:id="0" w:name="_GoBack"/>
      <w:r w:rsidRPr="000D582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935" distR="114935" simplePos="0" relativeHeight="251658752" behindDoc="1" locked="0" layoutInCell="1" allowOverlap="1" wp14:anchorId="0E1283DF" wp14:editId="07777777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503680" cy="1499235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0D5824">
        <w:rPr>
          <w:rFonts w:ascii="Times New Roman" w:hAnsi="Times New Roman"/>
          <w:sz w:val="24"/>
          <w:szCs w:val="24"/>
        </w:rPr>
        <w:t>_________________________________</w:t>
      </w:r>
    </w:p>
    <w:p w14:paraId="544FBBF1" w14:textId="77777777" w:rsidR="009B647E" w:rsidRPr="000D5824" w:rsidRDefault="001D0BBB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0D5824">
        <w:rPr>
          <w:rFonts w:ascii="Times New Roman" w:hAnsi="Times New Roman"/>
          <w:sz w:val="24"/>
          <w:szCs w:val="24"/>
        </w:rPr>
        <w:t>_________________________________</w:t>
      </w:r>
      <w:r w:rsidRPr="000D5824">
        <w:rPr>
          <w:rFonts w:ascii="Times New Roman" w:hAnsi="Times New Roman"/>
          <w:sz w:val="24"/>
          <w:szCs w:val="24"/>
        </w:rPr>
        <w:br/>
        <w:t>_________________________________</w:t>
      </w:r>
      <w:r w:rsidRPr="000D5824">
        <w:rPr>
          <w:rFonts w:ascii="Times New Roman" w:hAnsi="Times New Roman"/>
          <w:sz w:val="24"/>
          <w:szCs w:val="24"/>
        </w:rPr>
        <w:br/>
        <w:t>_________________________________</w:t>
      </w:r>
      <w:r w:rsidRPr="000D5824">
        <w:rPr>
          <w:rFonts w:ascii="Times New Roman" w:hAnsi="Times New Roman"/>
          <w:sz w:val="24"/>
          <w:szCs w:val="24"/>
        </w:rPr>
        <w:br/>
        <w:t>от _______________________________</w:t>
      </w:r>
    </w:p>
    <w:p w14:paraId="2EE10918" w14:textId="77777777" w:rsidR="009B647E" w:rsidRPr="000D5824" w:rsidRDefault="001D0BBB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0D5824">
        <w:rPr>
          <w:rFonts w:ascii="Times New Roman" w:hAnsi="Times New Roman"/>
          <w:sz w:val="24"/>
          <w:szCs w:val="24"/>
        </w:rPr>
        <w:t>_________________________________</w:t>
      </w:r>
    </w:p>
    <w:p w14:paraId="6F59CC51" w14:textId="47E4FC4F" w:rsidR="009B647E" w:rsidRPr="000D5824" w:rsidRDefault="001D0BBB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0D5824">
        <w:rPr>
          <w:rFonts w:ascii="Times New Roman" w:hAnsi="Times New Roman"/>
          <w:sz w:val="24"/>
          <w:szCs w:val="24"/>
        </w:rPr>
        <w:t>Адрес для ответа: ___________________</w:t>
      </w:r>
    </w:p>
    <w:p w14:paraId="672A6659" w14:textId="77777777" w:rsidR="009B647E" w:rsidRPr="000D5824" w:rsidRDefault="009B647E">
      <w:pPr>
        <w:spacing w:after="0"/>
        <w:rPr>
          <w:rFonts w:ascii="Times New Roman" w:hAnsi="Times New Roman"/>
          <w:sz w:val="28"/>
          <w:szCs w:val="28"/>
        </w:rPr>
      </w:pPr>
    </w:p>
    <w:p w14:paraId="0113594A" w14:textId="543F3198" w:rsidR="009B647E" w:rsidRDefault="001D0BBB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D5824">
        <w:rPr>
          <w:rFonts w:ascii="Times New Roman" w:hAnsi="Times New Roman"/>
          <w:sz w:val="28"/>
          <w:szCs w:val="28"/>
        </w:rPr>
        <w:t>Заявление.</w:t>
      </w:r>
    </w:p>
    <w:p w14:paraId="175E6F09" w14:textId="77777777" w:rsidR="000D5824" w:rsidRPr="000D5824" w:rsidRDefault="000D582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0162902" w14:textId="4DFB28CD" w:rsidR="000D5824" w:rsidRDefault="001D0BBB" w:rsidP="000D582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D5824">
        <w:rPr>
          <w:rFonts w:ascii="Times New Roman" w:hAnsi="Times New Roman"/>
          <w:sz w:val="28"/>
          <w:szCs w:val="28"/>
        </w:rPr>
        <w:t>Прош</w:t>
      </w:r>
      <w:r w:rsidRPr="000D5824">
        <w:rPr>
          <w:rFonts w:ascii="Times New Roman" w:hAnsi="Times New Roman"/>
          <w:sz w:val="28"/>
          <w:szCs w:val="28"/>
        </w:rPr>
        <w:t>у</w:t>
      </w:r>
      <w:r w:rsidR="000D5824">
        <w:rPr>
          <w:rFonts w:ascii="Times New Roman" w:hAnsi="Times New Roman"/>
          <w:sz w:val="28"/>
          <w:szCs w:val="28"/>
        </w:rPr>
        <w:t xml:space="preserve"> мне, гражданину (-нке) РФ </w:t>
      </w:r>
      <w:r w:rsidRPr="000D5824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0D5824" w:rsidRPr="000D5824">
        <w:rPr>
          <w:rFonts w:ascii="Times New Roman" w:hAnsi="Times New Roman"/>
          <w:sz w:val="28"/>
          <w:szCs w:val="28"/>
        </w:rPr>
        <w:t>__________</w:t>
      </w:r>
      <w:r w:rsidR="000D5824">
        <w:rPr>
          <w:rFonts w:ascii="Times New Roman" w:hAnsi="Times New Roman"/>
          <w:sz w:val="28"/>
          <w:szCs w:val="28"/>
        </w:rPr>
        <w:t>____</w:t>
      </w:r>
      <w:r w:rsidRPr="000D5824">
        <w:rPr>
          <w:rFonts w:ascii="Times New Roman" w:hAnsi="Times New Roman"/>
          <w:sz w:val="28"/>
          <w:szCs w:val="28"/>
        </w:rPr>
        <w:t xml:space="preserve">__ </w:t>
      </w:r>
      <w:r w:rsidRPr="000D5824">
        <w:rPr>
          <w:rFonts w:ascii="Times New Roman" w:hAnsi="Times New Roman"/>
          <w:sz w:val="28"/>
          <w:szCs w:val="28"/>
        </w:rPr>
        <w:t xml:space="preserve">____________________________________________________________________, без подачи заявления на сайте Госуслуги и обращения в МФЦ. </w:t>
      </w:r>
    </w:p>
    <w:p w14:paraId="34358EDB" w14:textId="50F1E85B" w:rsidR="000D5824" w:rsidRDefault="001D0BBB" w:rsidP="000D582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D5824">
        <w:rPr>
          <w:rFonts w:ascii="Times New Roman" w:hAnsi="Times New Roman"/>
          <w:sz w:val="28"/>
          <w:szCs w:val="28"/>
        </w:rPr>
        <w:t xml:space="preserve">В случае отказа </w:t>
      </w:r>
      <w:r w:rsidRPr="000D5824">
        <w:rPr>
          <w:rFonts w:ascii="Times New Roman" w:hAnsi="Times New Roman"/>
          <w:sz w:val="28"/>
          <w:szCs w:val="28"/>
        </w:rPr>
        <w:t>и дискриминации в мою сторону в праве воспользоваться моим личным выбором в пользу получения услуги в традиционной форме, прошу указать</w:t>
      </w:r>
      <w:r w:rsidR="000D5824">
        <w:rPr>
          <w:rFonts w:ascii="Times New Roman" w:hAnsi="Times New Roman"/>
          <w:sz w:val="28"/>
          <w:szCs w:val="28"/>
        </w:rPr>
        <w:t>,</w:t>
      </w:r>
      <w:r w:rsidRPr="000D5824">
        <w:rPr>
          <w:rFonts w:ascii="Times New Roman" w:hAnsi="Times New Roman"/>
          <w:sz w:val="28"/>
          <w:szCs w:val="28"/>
        </w:rPr>
        <w:t xml:space="preserve"> на какие правовые акты вы опираетесь в своей официальной позиции.</w:t>
      </w:r>
    </w:p>
    <w:p w14:paraId="504FDFF5" w14:textId="635DABB6" w:rsidR="000D5824" w:rsidRDefault="525D16D5" w:rsidP="000D582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D5824">
        <w:rPr>
          <w:rFonts w:ascii="Times New Roman" w:hAnsi="Times New Roman"/>
          <w:sz w:val="28"/>
          <w:szCs w:val="28"/>
        </w:rPr>
        <w:t xml:space="preserve">Согласно ст. 210-ФЗ, гражданин сам выбирает, как обратиться ему за получением услуги в государственный или муниципальный орган власти. Принуждение недопустимо, что указывает на нарушение конституционных прав и ст. 210-ФЗ. Основная государственная, муниципальная и коммерческая услуга – традиционная форма, электронная – право. </w:t>
      </w:r>
    </w:p>
    <w:p w14:paraId="1B915E0E" w14:textId="77777777" w:rsidR="000D5824" w:rsidRDefault="000D5824" w:rsidP="000D582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3F8FD792" w14:textId="77777777" w:rsidR="000D5824" w:rsidRDefault="525D16D5" w:rsidP="000D582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D5824">
        <w:rPr>
          <w:rFonts w:ascii="Times New Roman" w:hAnsi="Times New Roman"/>
          <w:sz w:val="28"/>
          <w:szCs w:val="28"/>
        </w:rPr>
        <w:t xml:space="preserve">Прошу ознакомиться с приложениями к заявлению с позицией официальных государственных органов и президента РФ: </w:t>
      </w:r>
    </w:p>
    <w:p w14:paraId="21FDEC54" w14:textId="4EE84445" w:rsidR="009B647E" w:rsidRPr="000D5824" w:rsidRDefault="525D16D5" w:rsidP="000D582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D5824">
        <w:rPr>
          <w:rFonts w:ascii="Times New Roman" w:hAnsi="Times New Roman"/>
          <w:sz w:val="28"/>
          <w:szCs w:val="28"/>
        </w:rPr>
        <w:t>1) Ответ</w:t>
      </w:r>
      <w:r w:rsidR="000D5824">
        <w:rPr>
          <w:rFonts w:ascii="Times New Roman" w:hAnsi="Times New Roman"/>
          <w:sz w:val="28"/>
          <w:szCs w:val="28"/>
        </w:rPr>
        <w:t xml:space="preserve"> </w:t>
      </w:r>
      <w:r w:rsidRPr="000D5824">
        <w:rPr>
          <w:rFonts w:ascii="Times New Roman" w:hAnsi="Times New Roman"/>
          <w:sz w:val="28"/>
          <w:szCs w:val="28"/>
        </w:rPr>
        <w:t>от Министерства цифрового развития, связи и массовых коммуникаций Российской Федерации от 30.10.2018 П13-19154-ОГ</w:t>
      </w:r>
    </w:p>
    <w:p w14:paraId="371940DA" w14:textId="77777777" w:rsidR="009B647E" w:rsidRPr="000D5824" w:rsidRDefault="001D0BBB" w:rsidP="000D582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D5824">
        <w:rPr>
          <w:rFonts w:ascii="Times New Roman" w:hAnsi="Times New Roman"/>
          <w:sz w:val="28"/>
          <w:szCs w:val="28"/>
        </w:rPr>
        <w:t>2</w:t>
      </w:r>
      <w:r w:rsidRPr="000D5824">
        <w:rPr>
          <w:rFonts w:ascii="Times New Roman" w:hAnsi="Times New Roman"/>
          <w:sz w:val="28"/>
          <w:szCs w:val="28"/>
        </w:rPr>
        <w:t>) Ответ от Министерства Юстиции РФ от 29.06.2018 №08-86549/18</w:t>
      </w:r>
    </w:p>
    <w:p w14:paraId="2027C24A" w14:textId="2D27B61F" w:rsidR="000D5824" w:rsidRDefault="001D0BBB" w:rsidP="000D582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D5824">
        <w:rPr>
          <w:rFonts w:ascii="Times New Roman" w:hAnsi="Times New Roman"/>
          <w:sz w:val="28"/>
          <w:szCs w:val="28"/>
        </w:rPr>
        <w:t>3) Ответ Администрации президента РФ от 04.06.2014 №</w:t>
      </w:r>
      <w:r w:rsidRPr="000D5824">
        <w:rPr>
          <w:rFonts w:ascii="Times New Roman" w:hAnsi="Times New Roman"/>
          <w:sz w:val="28"/>
          <w:szCs w:val="28"/>
          <w:lang w:val="en-US"/>
        </w:rPr>
        <w:t>A</w:t>
      </w:r>
      <w:r w:rsidR="000D5824">
        <w:rPr>
          <w:rFonts w:ascii="Times New Roman" w:hAnsi="Times New Roman"/>
          <w:sz w:val="28"/>
          <w:szCs w:val="28"/>
        </w:rPr>
        <w:t xml:space="preserve">6-5195. </w:t>
      </w:r>
      <w:r w:rsidRPr="000D5824">
        <w:rPr>
          <w:rFonts w:ascii="Times New Roman" w:hAnsi="Times New Roman"/>
          <w:sz w:val="28"/>
          <w:szCs w:val="28"/>
        </w:rPr>
        <w:t xml:space="preserve">Цитата: </w:t>
      </w:r>
      <w:r w:rsidR="000D5824">
        <w:rPr>
          <w:rFonts w:ascii="Times New Roman" w:hAnsi="Times New Roman"/>
          <w:sz w:val="28"/>
          <w:szCs w:val="28"/>
        </w:rPr>
        <w:t>«</w:t>
      </w:r>
      <w:r w:rsidRPr="000D5824">
        <w:rPr>
          <w:rFonts w:ascii="Times New Roman" w:hAnsi="Times New Roman"/>
          <w:b/>
          <w:i/>
          <w:sz w:val="28"/>
          <w:szCs w:val="28"/>
        </w:rPr>
        <w:t xml:space="preserve">Разделяя озабоченность российский граждан, не желающих использовать документы, содержащие цифровые личные идентификаторы, и </w:t>
      </w:r>
      <w:r w:rsidRPr="000D5824">
        <w:rPr>
          <w:rFonts w:ascii="Times New Roman" w:hAnsi="Times New Roman"/>
          <w:b/>
          <w:i/>
          <w:sz w:val="28"/>
          <w:szCs w:val="28"/>
        </w:rPr>
        <w:t>не признающих автоматизированную обработку персональных данных, полагаю возможным отметить, что любые</w:t>
      </w:r>
      <w:r w:rsidR="000D5824" w:rsidRPr="000D582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D5824">
        <w:rPr>
          <w:rFonts w:ascii="Times New Roman" w:hAnsi="Times New Roman"/>
          <w:b/>
          <w:i/>
          <w:sz w:val="28"/>
          <w:szCs w:val="28"/>
        </w:rPr>
        <w:t>формы принуждения людей к использованию электронных идентификаторов личности, автоматизированных средств сбора, обработки и учета персональных данных, ли</w:t>
      </w:r>
      <w:r w:rsidRPr="000D5824">
        <w:rPr>
          <w:rFonts w:ascii="Times New Roman" w:hAnsi="Times New Roman"/>
          <w:b/>
          <w:i/>
          <w:sz w:val="28"/>
          <w:szCs w:val="28"/>
        </w:rPr>
        <w:t>чной конфиденциа</w:t>
      </w:r>
      <w:r w:rsidR="000D5824" w:rsidRPr="000D5824">
        <w:rPr>
          <w:rFonts w:ascii="Times New Roman" w:hAnsi="Times New Roman"/>
          <w:b/>
          <w:i/>
          <w:sz w:val="28"/>
          <w:szCs w:val="28"/>
        </w:rPr>
        <w:t>льной информации недопустимы</w:t>
      </w:r>
      <w:r w:rsidR="000D5824">
        <w:rPr>
          <w:rFonts w:ascii="Times New Roman" w:hAnsi="Times New Roman"/>
          <w:b/>
          <w:i/>
          <w:sz w:val="28"/>
          <w:szCs w:val="28"/>
        </w:rPr>
        <w:t>»</w:t>
      </w:r>
      <w:r w:rsidR="000D5824">
        <w:rPr>
          <w:rFonts w:ascii="Times New Roman" w:hAnsi="Times New Roman"/>
          <w:sz w:val="28"/>
          <w:szCs w:val="28"/>
        </w:rPr>
        <w:t>.</w:t>
      </w:r>
    </w:p>
    <w:p w14:paraId="6782839F" w14:textId="77777777" w:rsidR="000D5824" w:rsidRDefault="000D5824" w:rsidP="000D58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8971AD9" w14:textId="42A32151" w:rsidR="000D5824" w:rsidRDefault="001D0BBB" w:rsidP="000D582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D5824">
        <w:rPr>
          <w:rFonts w:ascii="Times New Roman" w:hAnsi="Times New Roman"/>
          <w:sz w:val="28"/>
          <w:szCs w:val="28"/>
        </w:rPr>
        <w:t xml:space="preserve">Прошу дать ответ лично в руки, либо отправить по адресу, указанному выше согласно </w:t>
      </w:r>
      <w:r w:rsidRPr="000D5824">
        <w:rPr>
          <w:rFonts w:ascii="Times New Roman" w:hAnsi="Times New Roman"/>
          <w:sz w:val="28"/>
          <w:szCs w:val="28"/>
          <w:shd w:val="clear" w:color="auto" w:fill="FFFFFF"/>
        </w:rPr>
        <w:t>ст. 33 Конституции Российской Федерации и ФЗ №59-ФЗ «О порядке рассмотрения обращений граждан Российской Федерации»</w:t>
      </w:r>
      <w:r w:rsidRPr="000D5824">
        <w:rPr>
          <w:rFonts w:ascii="Times New Roman" w:hAnsi="Times New Roman"/>
          <w:sz w:val="28"/>
          <w:szCs w:val="28"/>
        </w:rPr>
        <w:t>.</w:t>
      </w:r>
    </w:p>
    <w:p w14:paraId="0741F88C" w14:textId="77777777" w:rsidR="000D5824" w:rsidRDefault="000D5824" w:rsidP="000D582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10462D5C" w14:textId="77777777" w:rsidR="000D5824" w:rsidRDefault="000D5824" w:rsidP="000D582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5BAB98DF" w14:textId="47490D7C" w:rsidR="009B647E" w:rsidRPr="000D5824" w:rsidRDefault="001D0BBB" w:rsidP="000D582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D5824">
        <w:rPr>
          <w:rFonts w:ascii="Times New Roman" w:hAnsi="Times New Roman"/>
          <w:sz w:val="28"/>
          <w:szCs w:val="28"/>
        </w:rPr>
        <w:t>Дата:___</w:t>
      </w:r>
      <w:r w:rsidRPr="000D5824">
        <w:rPr>
          <w:rFonts w:ascii="Times New Roman" w:hAnsi="Times New Roman"/>
          <w:sz w:val="28"/>
          <w:szCs w:val="28"/>
        </w:rPr>
        <w:t>__________</w:t>
      </w:r>
      <w:r w:rsidR="000D5824">
        <w:rPr>
          <w:rFonts w:ascii="Times New Roman" w:hAnsi="Times New Roman"/>
          <w:sz w:val="28"/>
          <w:szCs w:val="28"/>
        </w:rPr>
        <w:t xml:space="preserve">                            </w:t>
      </w:r>
      <w:r w:rsidRPr="000D5824">
        <w:rPr>
          <w:rFonts w:ascii="Times New Roman" w:hAnsi="Times New Roman"/>
          <w:sz w:val="28"/>
          <w:szCs w:val="28"/>
        </w:rPr>
        <w:t xml:space="preserve"> Подпись:_______________</w:t>
      </w:r>
    </w:p>
    <w:p w14:paraId="5DAB6C7B" w14:textId="77777777" w:rsidR="009B647E" w:rsidRPr="000D5824" w:rsidRDefault="001D0BBB">
      <w:pPr>
        <w:rPr>
          <w:rFonts w:ascii="Times New Roman" w:hAnsi="Times New Roman"/>
          <w:sz w:val="28"/>
          <w:szCs w:val="28"/>
          <w:lang w:val="en-US"/>
        </w:rPr>
      </w:pPr>
      <w:r w:rsidRPr="000D58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A01046" wp14:editId="07777777">
            <wp:extent cx="6847840" cy="977773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378F" w14:textId="77777777" w:rsidR="009B647E" w:rsidRPr="000D5824" w:rsidRDefault="001D0BBB">
      <w:pPr>
        <w:rPr>
          <w:rFonts w:ascii="Times New Roman" w:hAnsi="Times New Roman"/>
          <w:sz w:val="28"/>
          <w:szCs w:val="28"/>
          <w:lang w:val="en-US"/>
        </w:rPr>
      </w:pPr>
      <w:r w:rsidRPr="000D58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B9645A" wp14:editId="07777777">
            <wp:extent cx="6924040" cy="977773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A809" w14:textId="77777777" w:rsidR="009B647E" w:rsidRPr="000D5824" w:rsidRDefault="001D0BBB">
      <w:pPr>
        <w:rPr>
          <w:rFonts w:ascii="Times New Roman" w:hAnsi="Times New Roman"/>
          <w:sz w:val="28"/>
          <w:szCs w:val="28"/>
          <w:lang w:val="en-US" w:eastAsia="en-US"/>
        </w:rPr>
      </w:pPr>
      <w:r w:rsidRPr="000D58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532654" wp14:editId="07777777">
            <wp:extent cx="6905625" cy="94551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5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BBE3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41C8F396" w14:textId="77777777" w:rsidR="009B647E" w:rsidRPr="000D5824" w:rsidRDefault="001D0BBB">
      <w:pPr>
        <w:rPr>
          <w:rFonts w:ascii="Times New Roman" w:hAnsi="Times New Roman"/>
          <w:sz w:val="28"/>
          <w:szCs w:val="28"/>
          <w:lang w:val="en-US" w:eastAsia="en-US"/>
        </w:rPr>
      </w:pPr>
      <w:r w:rsidRPr="000D58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3CEFF" wp14:editId="07777777">
            <wp:extent cx="6871335" cy="947229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94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D3EC" w14:textId="77777777" w:rsidR="009B647E" w:rsidRPr="000D5824" w:rsidRDefault="009B647E">
      <w:pPr>
        <w:rPr>
          <w:rFonts w:ascii="Times New Roman" w:hAnsi="Times New Roman"/>
          <w:sz w:val="28"/>
          <w:szCs w:val="28"/>
          <w:lang w:val="en-US"/>
        </w:rPr>
      </w:pPr>
    </w:p>
    <w:p w14:paraId="0D0B940D" w14:textId="77777777" w:rsidR="009B647E" w:rsidRPr="000D5824" w:rsidRDefault="001D0BBB">
      <w:pPr>
        <w:rPr>
          <w:rFonts w:ascii="Times New Roman" w:hAnsi="Times New Roman"/>
          <w:sz w:val="28"/>
          <w:szCs w:val="28"/>
          <w:lang w:val="en-US" w:eastAsia="en-US"/>
        </w:rPr>
      </w:pPr>
      <w:r w:rsidRPr="000D58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073FC2" wp14:editId="07777777">
            <wp:extent cx="6481445" cy="9147810"/>
            <wp:effectExtent l="0" t="0" r="0" b="0"/>
            <wp:docPr id="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B00A" w14:textId="77777777" w:rsidR="009B647E" w:rsidRPr="000D5824" w:rsidRDefault="001D0BBB">
      <w:pPr>
        <w:rPr>
          <w:rFonts w:ascii="Times New Roman" w:hAnsi="Times New Roman"/>
          <w:sz w:val="28"/>
          <w:szCs w:val="28"/>
          <w:lang w:val="en-US"/>
        </w:rPr>
      </w:pPr>
      <w:r w:rsidRPr="000D582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EDD9F" wp14:editId="07777777">
            <wp:extent cx="6477000" cy="9157335"/>
            <wp:effectExtent l="0" t="0" r="0" b="0"/>
            <wp:docPr id="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1E4C" w14:textId="77777777" w:rsidR="009B647E" w:rsidRPr="000D5824" w:rsidRDefault="009B647E">
      <w:pPr>
        <w:rPr>
          <w:rFonts w:ascii="Times New Roman" w:hAnsi="Times New Roman"/>
          <w:sz w:val="28"/>
          <w:szCs w:val="28"/>
          <w:lang w:val="en-US"/>
        </w:rPr>
      </w:pPr>
    </w:p>
    <w:p w14:paraId="4B94D5A5" w14:textId="01EEA569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3DEEC669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3656B9AB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45FB0818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049F31CB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53128261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62486C05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4101652C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4B99056E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1299C43A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4DDBEF00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3461D779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3CF2D8B6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0FB78278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1FC39945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0562CB0E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34CE0A41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62EBF3C5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6D98A12B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2946DB82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5997CC1D" w14:textId="77777777" w:rsidR="009B647E" w:rsidRPr="000D5824" w:rsidRDefault="009B647E">
      <w:pPr>
        <w:rPr>
          <w:rFonts w:ascii="Times New Roman" w:hAnsi="Times New Roman"/>
          <w:sz w:val="28"/>
          <w:szCs w:val="28"/>
        </w:rPr>
      </w:pPr>
    </w:p>
    <w:p w14:paraId="110FFD37" w14:textId="77777777" w:rsidR="009B647E" w:rsidRPr="000D5824" w:rsidRDefault="009B647E">
      <w:pPr>
        <w:jc w:val="center"/>
        <w:rPr>
          <w:rFonts w:ascii="Times New Roman" w:hAnsi="Times New Roman"/>
          <w:sz w:val="28"/>
          <w:szCs w:val="28"/>
        </w:rPr>
      </w:pPr>
    </w:p>
    <w:sectPr w:rsidR="009B647E" w:rsidRPr="000D5824">
      <w:footerReference w:type="default" r:id="rId13"/>
      <w:pgSz w:w="11906" w:h="16838"/>
      <w:pgMar w:top="426" w:right="720" w:bottom="568" w:left="72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27EEB3" w14:textId="77777777" w:rsidR="001D0BBB" w:rsidRDefault="001D0BBB">
      <w:pPr>
        <w:spacing w:after="0" w:line="240" w:lineRule="auto"/>
      </w:pPr>
      <w:r>
        <w:separator/>
      </w:r>
    </w:p>
  </w:endnote>
  <w:endnote w:type="continuationSeparator" w:id="0">
    <w:p w14:paraId="1FD29AE9" w14:textId="77777777" w:rsidR="001D0BBB" w:rsidRDefault="001D0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2A586" w14:textId="4D86F607" w:rsidR="009B647E" w:rsidRDefault="001D0BBB">
    <w:pPr>
      <w:pStyle w:val="ab"/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sz w:val="20"/>
        <w:szCs w:val="20"/>
      </w:rPr>
      <w:fldChar w:fldCharType="begin"/>
    </w:r>
    <w:r>
      <w:rPr>
        <w:rFonts w:ascii="Times New Roman" w:hAnsi="Times New Roman"/>
        <w:sz w:val="20"/>
        <w:szCs w:val="20"/>
      </w:rPr>
      <w:instrText>DATE \@"dd.MM.yyyy"</w:instrText>
    </w:r>
    <w:r>
      <w:rPr>
        <w:rFonts w:ascii="Times New Roman" w:hAnsi="Times New Roman"/>
        <w:sz w:val="20"/>
        <w:szCs w:val="20"/>
      </w:rPr>
      <w:fldChar w:fldCharType="separate"/>
    </w:r>
    <w:r w:rsidR="000D5824">
      <w:rPr>
        <w:rFonts w:ascii="Times New Roman" w:hAnsi="Times New Roman"/>
        <w:noProof/>
        <w:sz w:val="20"/>
        <w:szCs w:val="20"/>
      </w:rPr>
      <w:t>10.03.2019</w:t>
    </w:r>
    <w:r>
      <w:rPr>
        <w:rFonts w:ascii="Times New Roman" w:hAnsi="Times New Roman"/>
        <w:sz w:val="20"/>
        <w:szCs w:val="20"/>
      </w:rPr>
      <w:fldChar w:fldCharType="end"/>
    </w:r>
    <w:r>
      <w:rPr>
        <w:rFonts w:ascii="Times New Roman" w:hAnsi="Times New Roman"/>
        <w:sz w:val="20"/>
        <w:szCs w:val="20"/>
      </w:rPr>
      <w:tab/>
    </w:r>
    <w:hyperlink r:id="rId1">
      <w:r>
        <w:rPr>
          <w:rStyle w:val="InternetLink"/>
          <w:rFonts w:ascii="Times New Roman" w:hAnsi="Times New Roman"/>
          <w:sz w:val="20"/>
          <w:szCs w:val="20"/>
        </w:rPr>
        <w:t>РодительскийОтпор.рф</w:t>
      </w:r>
    </w:hyperlink>
    <w:r>
      <w:rPr>
        <w:rFonts w:ascii="Times New Roman" w:hAnsi="Times New Roman"/>
        <w:sz w:val="20"/>
        <w:szCs w:val="20"/>
      </w:rPr>
      <w:t xml:space="preserve"> и </w:t>
    </w:r>
    <w:hyperlink r:id="rId2">
      <w:r>
        <w:rPr>
          <w:rStyle w:val="InternetLink"/>
          <w:rFonts w:ascii="Times New Roman" w:hAnsi="Times New Roman"/>
          <w:sz w:val="20"/>
          <w:szCs w:val="20"/>
        </w:rPr>
        <w:t>rodotpor.ru</w:t>
      </w:r>
    </w:hyperlink>
    <w:r>
      <w:rPr>
        <w:rFonts w:ascii="Times New Roman" w:hAnsi="Times New Roman"/>
        <w:sz w:val="20"/>
        <w:szCs w:val="20"/>
      </w:rPr>
      <w:tab/>
      <w:t xml:space="preserve">Стр. </w:t>
    </w:r>
    <w:r>
      <w:rPr>
        <w:rFonts w:ascii="Times New Roman" w:hAnsi="Times New Roman"/>
        <w:b/>
        <w:sz w:val="20"/>
        <w:szCs w:val="20"/>
      </w:rPr>
      <w:fldChar w:fldCharType="begin"/>
    </w:r>
    <w:r>
      <w:rPr>
        <w:rFonts w:ascii="Times New Roman" w:hAnsi="Times New Roman"/>
        <w:b/>
        <w:sz w:val="20"/>
        <w:szCs w:val="20"/>
      </w:rPr>
      <w:instrText>PAGE</w:instrText>
    </w:r>
    <w:r>
      <w:rPr>
        <w:rFonts w:ascii="Times New Roman" w:hAnsi="Times New Roman"/>
        <w:b/>
        <w:sz w:val="20"/>
        <w:szCs w:val="20"/>
      </w:rPr>
      <w:fldChar w:fldCharType="separate"/>
    </w:r>
    <w:r w:rsidR="0024277B">
      <w:rPr>
        <w:rFonts w:ascii="Times New Roman" w:hAnsi="Times New Roman"/>
        <w:b/>
        <w:noProof/>
        <w:sz w:val="20"/>
        <w:szCs w:val="20"/>
      </w:rPr>
      <w:t>1</w:t>
    </w:r>
    <w:r>
      <w:rPr>
        <w:rFonts w:ascii="Times New Roman" w:hAnsi="Times New Roman"/>
        <w:b/>
        <w:sz w:val="20"/>
        <w:szCs w:val="20"/>
      </w:rPr>
      <w:fldChar w:fldCharType="end"/>
    </w:r>
    <w:r>
      <w:rPr>
        <w:rFonts w:ascii="Times New Roman" w:hAnsi="Times New Roman"/>
        <w:sz w:val="20"/>
        <w:szCs w:val="20"/>
      </w:rPr>
      <w:t xml:space="preserve"> из </w:t>
    </w:r>
    <w:r>
      <w:rPr>
        <w:rFonts w:ascii="Times New Roman" w:hAnsi="Times New Roman"/>
        <w:b/>
        <w:sz w:val="20"/>
        <w:szCs w:val="20"/>
      </w:rPr>
      <w:fldChar w:fldCharType="begin"/>
    </w:r>
    <w:r>
      <w:rPr>
        <w:rFonts w:ascii="Times New Roman" w:hAnsi="Times New Roman"/>
        <w:b/>
        <w:sz w:val="20"/>
        <w:szCs w:val="20"/>
      </w:rPr>
      <w:instrText>NUMPAGES \* ARABIC</w:instrText>
    </w:r>
    <w:r>
      <w:rPr>
        <w:rFonts w:ascii="Times New Roman" w:hAnsi="Times New Roman"/>
        <w:b/>
        <w:sz w:val="20"/>
        <w:szCs w:val="20"/>
      </w:rPr>
      <w:fldChar w:fldCharType="separate"/>
    </w:r>
    <w:r w:rsidR="0024277B">
      <w:rPr>
        <w:rFonts w:ascii="Times New Roman" w:hAnsi="Times New Roman"/>
        <w:b/>
        <w:noProof/>
        <w:sz w:val="20"/>
        <w:szCs w:val="20"/>
      </w:rPr>
      <w:t>8</w:t>
    </w:r>
    <w:r>
      <w:rPr>
        <w:rFonts w:ascii="Times New Roman" w:hAnsi="Times New Roman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07FD4" w14:textId="77777777" w:rsidR="001D0BBB" w:rsidRDefault="001D0BBB">
      <w:pPr>
        <w:spacing w:after="0" w:line="240" w:lineRule="auto"/>
      </w:pPr>
      <w:r>
        <w:separator/>
      </w:r>
    </w:p>
  </w:footnote>
  <w:footnote w:type="continuationSeparator" w:id="0">
    <w:p w14:paraId="13E79F12" w14:textId="77777777" w:rsidR="001D0BBB" w:rsidRDefault="001D0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5D16D5"/>
    <w:rsid w:val="000D5824"/>
    <w:rsid w:val="001D0BBB"/>
    <w:rsid w:val="0024277B"/>
    <w:rsid w:val="009B647E"/>
    <w:rsid w:val="525D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09A1F"/>
  <w15:docId w15:val="{8F8780E5-F294-4CC7-8E58-4A3AFC66A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color w:val="222222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apple-converted-space">
    <w:name w:val="apple-converted-space"/>
    <w:basedOn w:val="a0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blk">
    <w:name w:val="blk"/>
    <w:basedOn w:val="a0"/>
    <w:qFormat/>
  </w:style>
  <w:style w:type="character" w:customStyle="1" w:styleId="2">
    <w:name w:val="Знак Знак2"/>
    <w:qFormat/>
    <w:rPr>
      <w:sz w:val="22"/>
      <w:szCs w:val="22"/>
    </w:rPr>
  </w:style>
  <w:style w:type="character" w:customStyle="1" w:styleId="1">
    <w:name w:val="Знак Знак1"/>
    <w:qFormat/>
    <w:rPr>
      <w:sz w:val="22"/>
      <w:szCs w:val="22"/>
    </w:rPr>
  </w:style>
  <w:style w:type="character" w:customStyle="1" w:styleId="a3">
    <w:name w:val="Знак Знак"/>
    <w:qFormat/>
    <w:rPr>
      <w:rFonts w:ascii="Tahoma" w:hAnsi="Tahoma" w:cs="Tahoma"/>
      <w:sz w:val="16"/>
      <w:szCs w:val="16"/>
    </w:rPr>
  </w:style>
  <w:style w:type="character" w:customStyle="1" w:styleId="StrongEmphasis">
    <w:name w:val="Strong Emphasis"/>
    <w:qFormat/>
    <w:rPr>
      <w:b/>
      <w:bCs/>
    </w:rPr>
  </w:style>
  <w:style w:type="character" w:styleId="a4">
    <w:name w:val="Emphasis"/>
    <w:qFormat/>
    <w:rPr>
      <w:i/>
      <w:iCs/>
    </w:rPr>
  </w:style>
  <w:style w:type="character" w:customStyle="1" w:styleId="a5">
    <w:name w:val="Абзац списка Знак"/>
    <w:qFormat/>
    <w:rPr>
      <w:sz w:val="22"/>
      <w:szCs w:val="22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9">
    <w:name w:val="List Paragraph"/>
    <w:basedOn w:val="a"/>
    <w:qFormat/>
    <w:pPr>
      <w:ind w:left="720"/>
      <w:contextualSpacing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paragraph" w:styleId="ac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Normal (Web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qFormat/>
    <w:pPr>
      <w:autoSpaceDE w:val="0"/>
    </w:pPr>
    <w:rPr>
      <w:rFonts w:eastAsia="Calibri" w:cs="Times New Roman"/>
      <w:color w:val="000000"/>
      <w:lang w:val="ru-RU"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odotpor.ru/" TargetMode="External"/><Relationship Id="rId1" Type="http://schemas.openxmlformats.org/officeDocument/2006/relationships/hyperlink" Target="http://xn--d1acibfeguhakclhmh8n.xn--p1a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320</Words>
  <Characters>1825</Characters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Заявление в банк на отзыв персональных данных (образец) http://kreditniyadvokat.ru/</vt:lpstr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/>
  <cp:lastPrinted>2019-01-26T16:56:00Z</cp:lastPrinted>
  <dcterms:created xsi:type="dcterms:W3CDTF">2019-03-10T15:12:00Z</dcterms:created>
  <dcterms:modified xsi:type="dcterms:W3CDTF">2019-03-10T14:08:00Z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???????">
    <vt:lpwstr>http://kreditniyadvokat.ru/</vt:lpwstr>
  </property>
</Properties>
</file>